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294D" w:rsidRDefault="00F4294D">
      <w:r>
        <w:rPr>
          <w:noProof/>
        </w:rPr>
        <mc:AlternateContent>
          <mc:Choice Requires="wps">
            <w:drawing>
              <wp:anchor distT="0" distB="0" distL="114300" distR="114300" simplePos="0" relativeHeight="251659264" behindDoc="0" locked="0" layoutInCell="1" allowOverlap="1" wp14:anchorId="4083A339" wp14:editId="15199C60">
                <wp:simplePos x="0" y="0"/>
                <wp:positionH relativeFrom="column">
                  <wp:posOffset>-773430</wp:posOffset>
                </wp:positionH>
                <wp:positionV relativeFrom="paragraph">
                  <wp:posOffset>201930</wp:posOffset>
                </wp:positionV>
                <wp:extent cx="7123430" cy="520700"/>
                <wp:effectExtent l="0" t="0" r="20320" b="12700"/>
                <wp:wrapNone/>
                <wp:docPr id="1" name="Rectángulo 1"/>
                <wp:cNvGraphicFramePr/>
                <a:graphic xmlns:a="http://schemas.openxmlformats.org/drawingml/2006/main">
                  <a:graphicData uri="http://schemas.microsoft.com/office/word/2010/wordprocessingShape">
                    <wps:wsp>
                      <wps:cNvSpPr/>
                      <wps:spPr>
                        <a:xfrm>
                          <a:off x="0" y="0"/>
                          <a:ext cx="7123430" cy="520700"/>
                        </a:xfrm>
                        <a:prstGeom prst="rect">
                          <a:avLst/>
                        </a:prstGeom>
                        <a:solidFill>
                          <a:schemeClr val="accent4">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336DC4" w:rsidRPr="00336DC4" w:rsidRDefault="00336DC4" w:rsidP="00336DC4">
                            <w:pPr>
                              <w:jc w:val="center"/>
                              <w:rPr>
                                <w:rFonts w:ascii="Franklin Gothic Book" w:hAnsi="Franklin Gothic Book" w:cs="Arial"/>
                                <w:b/>
                                <w:color w:val="833C0B" w:themeColor="accent2" w:themeShade="80"/>
                                <w:sz w:val="56"/>
                                <w:szCs w:val="44"/>
                                <w:lang w:val="es-CO"/>
                              </w:rPr>
                            </w:pPr>
                            <w:r w:rsidRPr="00336DC4">
                              <w:rPr>
                                <w:rFonts w:ascii="Franklin Gothic Book" w:hAnsi="Franklin Gothic Book" w:cs="Arial"/>
                                <w:b/>
                                <w:color w:val="833C0B" w:themeColor="accent2" w:themeShade="80"/>
                                <w:sz w:val="56"/>
                                <w:szCs w:val="44"/>
                                <w:lang w:val="es-CO"/>
                              </w:rPr>
                              <w:t>SUSTANCIAS QUÍMICAS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083A339" id="Rectángulo 1" o:spid="_x0000_s1026" style="position:absolute;margin-left:-60.9pt;margin-top:15.9pt;width:560.9pt;height:4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" fillcolor="#ffe599 [1303]" strokecolor="#1f4d78 [1604]" strokeweight="1pt">
                <v:textbox>
                  <w:txbxContent>
                    <w:p w:rsidR="00336DC4" w:rsidRPr="00336DC4" w:rsidRDefault="00336DC4" w:rsidP="00336DC4">
                      <w:pPr>
                        <w:jc w:val="center"/>
                        <w:rPr>
                          <w:rFonts w:ascii="Franklin Gothic Book" w:hAnsi="Franklin Gothic Book" w:cs="Arial"/>
                          <w:b/>
                          <w:color w:val="833C0B" w:themeColor="accent2" w:themeShade="80"/>
                          <w:sz w:val="56"/>
                          <w:szCs w:val="44"/>
                          <w:lang w:val="es-CO"/>
                        </w:rPr>
                      </w:pPr>
                      <w:r w:rsidRPr="00336DC4">
                        <w:rPr>
                          <w:rFonts w:ascii="Franklin Gothic Book" w:hAnsi="Franklin Gothic Book" w:cs="Arial"/>
                          <w:b/>
                          <w:color w:val="833C0B" w:themeColor="accent2" w:themeShade="80"/>
                          <w:sz w:val="56"/>
                          <w:szCs w:val="44"/>
                          <w:lang w:val="es-CO"/>
                        </w:rPr>
                        <w:t>SUSTANCIAS QUÍMICAS</w:t>
                      </w:r>
                    </w:p>
                  </w:txbxContent>
                </v:textbox>
              </v:rect>
            </w:pict>
          </mc:Fallback>
        </mc:AlternateContent>
      </w:r>
    </w:p>
    <w:p w:rsidR="00F4294D" w:rsidRDefault="00B234A0">
      <w:r>
        <w:rPr>
          <w:noProof/>
        </w:rPr>
        <mc:AlternateContent>
          <mc:Choice Requires="wps">
            <w:drawing>
              <wp:anchor distT="0" distB="0" distL="114300" distR="114300" simplePos="0" relativeHeight="251665408" behindDoc="0" locked="0" layoutInCell="1" allowOverlap="1" wp14:anchorId="21FCF43D" wp14:editId="003283A8">
                <wp:simplePos x="0" y="0"/>
                <wp:positionH relativeFrom="margin">
                  <wp:posOffset>-673100</wp:posOffset>
                </wp:positionH>
                <wp:positionV relativeFrom="paragraph">
                  <wp:posOffset>2658110</wp:posOffset>
                </wp:positionV>
                <wp:extent cx="6910705" cy="296545"/>
                <wp:effectExtent l="0" t="0" r="23495" b="27305"/>
                <wp:wrapNone/>
                <wp:docPr id="4" name="Rectángulo 4"/>
                <wp:cNvGraphicFramePr/>
                <a:graphic xmlns:a="http://schemas.openxmlformats.org/drawingml/2006/main">
                  <a:graphicData uri="http://schemas.microsoft.com/office/word/2010/wordprocessingShape">
                    <wps:wsp>
                      <wps:cNvSpPr/>
                      <wps:spPr>
                        <a:xfrm>
                          <a:off x="0" y="0"/>
                          <a:ext cx="6910705" cy="296545"/>
                        </a:xfrm>
                        <a:prstGeom prst="rect">
                          <a:avLst/>
                        </a:prstGeom>
                        <a:noFill/>
                        <a:ln>
                          <a:solidFill>
                            <a:schemeClr val="accent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6DC4" w:rsidRPr="0052785E" w:rsidRDefault="00336DC4" w:rsidP="00336DC4">
                            <w:pPr>
                              <w:jc w:val="center"/>
                              <w:rPr>
                                <w:rFonts w:ascii="Franklin Gothic Book" w:hAnsi="Franklin Gothic Book" w:cs="Arial"/>
                                <w:b/>
                                <w:color w:val="000000" w:themeColor="text1"/>
                                <w:sz w:val="28"/>
                                <w:szCs w:val="28"/>
                                <w:lang w:val="es-CO"/>
                              </w:rPr>
                            </w:pPr>
                            <w:r w:rsidRPr="0052785E">
                              <w:rPr>
                                <w:rFonts w:ascii="Franklin Gothic Book" w:hAnsi="Franklin Gothic Book" w:cs="Arial"/>
                                <w:b/>
                                <w:color w:val="000000" w:themeColor="text1"/>
                                <w:sz w:val="28"/>
                                <w:szCs w:val="28"/>
                                <w:lang w:val="es-CO"/>
                              </w:rPr>
                              <w:t>CONTROLES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FCF43D" id="Rectángulo 4" o:spid="_x0000_s1027" style="position:absolute;margin-left:-53pt;margin-top:209.3pt;width:544.15pt;height:23.3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" filled="f" strokecolor="#823b0b [1605]" strokeweight="1pt">
                <v:textbox>
                  <w:txbxContent>
                    <w:p w:rsidR="00336DC4" w:rsidRPr="0052785E" w:rsidRDefault="00336DC4" w:rsidP="00336DC4">
                      <w:pPr>
                        <w:jc w:val="center"/>
                        <w:rPr>
                          <w:rFonts w:ascii="Franklin Gothic Book" w:hAnsi="Franklin Gothic Book" w:cs="Arial"/>
                          <w:b/>
                          <w:color w:val="000000" w:themeColor="text1"/>
                          <w:sz w:val="28"/>
                          <w:szCs w:val="28"/>
                          <w:lang w:val="es-CO"/>
                        </w:rPr>
                      </w:pPr>
                      <w:r w:rsidRPr="0052785E">
                        <w:rPr>
                          <w:rFonts w:ascii="Franklin Gothic Book" w:hAnsi="Franklin Gothic Book" w:cs="Arial"/>
                          <w:b/>
                          <w:color w:val="000000" w:themeColor="text1"/>
                          <w:sz w:val="28"/>
                          <w:szCs w:val="28"/>
                          <w:lang w:val="es-CO"/>
                        </w:rPr>
                        <w:t>CONTROLES</w:t>
                      </w:r>
                    </w:p>
                  </w:txbxContent>
                </v:textbox>
                <w10:wrap anchorx="margin"/>
              </v:rect>
            </w:pict>
          </mc:Fallback>
        </mc:AlternateContent>
      </w:r>
      <w:r>
        <w:rPr>
          <w:noProof/>
        </w:rPr>
        <mc:AlternateContent>
          <mc:Choice Requires="wps">
            <w:drawing>
              <wp:anchor distT="0" distB="0" distL="114300" distR="114300" simplePos="0" relativeHeight="251679744" behindDoc="0" locked="0" layoutInCell="1" allowOverlap="1" wp14:anchorId="2CF1800D" wp14:editId="47CA3928">
                <wp:simplePos x="0" y="0"/>
                <wp:positionH relativeFrom="margin">
                  <wp:posOffset>2990850</wp:posOffset>
                </wp:positionH>
                <wp:positionV relativeFrom="paragraph">
                  <wp:posOffset>3544570</wp:posOffset>
                </wp:positionV>
                <wp:extent cx="3110865" cy="3681095"/>
                <wp:effectExtent l="0" t="0" r="13335" b="14605"/>
                <wp:wrapNone/>
                <wp:docPr id="16" name="Rectángulo 16"/>
                <wp:cNvGraphicFramePr/>
                <a:graphic xmlns:a="http://schemas.openxmlformats.org/drawingml/2006/main">
                  <a:graphicData uri="http://schemas.microsoft.com/office/word/2010/wordprocessingShape">
                    <wps:wsp>
                      <wps:cNvSpPr/>
                      <wps:spPr>
                        <a:xfrm>
                          <a:off x="0" y="0"/>
                          <a:ext cx="3110865" cy="3681095"/>
                        </a:xfrm>
                        <a:prstGeom prst="rect">
                          <a:avLst/>
                        </a:prstGeom>
                        <a:solidFill>
                          <a:srgbClr val="E2FFC5"/>
                        </a:solidFill>
                        <a:ln>
                          <a:solidFill>
                            <a:schemeClr val="accent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4294D" w:rsidRDefault="00B234A0" w:rsidP="00B234A0">
                            <w:pPr>
                              <w:rPr>
                                <w:rFonts w:ascii="Franklin Gothic Book" w:hAnsi="Franklin Gothic Book" w:cs="Arial"/>
                                <w:color w:val="000000" w:themeColor="text1"/>
                                <w:sz w:val="24"/>
                                <w:szCs w:val="24"/>
                                <w:lang w:val="es-CO"/>
                              </w:rPr>
                            </w:pPr>
                            <w:r>
                              <w:rPr>
                                <w:rFonts w:ascii="Franklin Gothic Book" w:hAnsi="Franklin Gothic Book" w:cs="Arial"/>
                                <w:color w:val="000000" w:themeColor="text1"/>
                                <w:sz w:val="24"/>
                                <w:szCs w:val="24"/>
                                <w:lang w:val="es-CO"/>
                              </w:rPr>
                              <w:t xml:space="preserve">Una hoja de seguridad es un </w:t>
                            </w:r>
                            <w:r w:rsidRPr="00B234A0">
                              <w:rPr>
                                <w:rFonts w:ascii="Franklin Gothic Book" w:hAnsi="Franklin Gothic Book" w:cs="Arial"/>
                                <w:color w:val="000000" w:themeColor="text1"/>
                                <w:sz w:val="24"/>
                                <w:szCs w:val="24"/>
                                <w:lang w:val="es-CO"/>
                              </w:rPr>
                              <w:t>Documento que describe los riesgos de un material peligroso y suministra información sobre cómo se puede manipular, usar y almacenar el material con segurida</w:t>
                            </w:r>
                            <w:bookmarkStart w:id="0" w:name="_GoBack"/>
                            <w:bookmarkEnd w:id="0"/>
                            <w:r w:rsidRPr="00B234A0">
                              <w:rPr>
                                <w:rFonts w:ascii="Franklin Gothic Book" w:hAnsi="Franklin Gothic Book" w:cs="Arial"/>
                                <w:color w:val="000000" w:themeColor="text1"/>
                                <w:sz w:val="24"/>
                                <w:szCs w:val="24"/>
                                <w:lang w:val="es-CO"/>
                              </w:rPr>
                              <w:t>d</w:t>
                            </w:r>
                            <w:r>
                              <w:rPr>
                                <w:rFonts w:ascii="Franklin Gothic Book" w:hAnsi="Franklin Gothic Book" w:cs="Arial"/>
                                <w:color w:val="000000" w:themeColor="text1"/>
                                <w:sz w:val="24"/>
                                <w:szCs w:val="24"/>
                                <w:lang w:val="es-CO"/>
                              </w:rPr>
                              <w:t>.</w:t>
                            </w:r>
                          </w:p>
                          <w:p w:rsidR="00B234A0" w:rsidRDefault="00B234A0" w:rsidP="00B234A0">
                            <w:pPr>
                              <w:rPr>
                                <w:rFonts w:ascii="Franklin Gothic Book" w:hAnsi="Franklin Gothic Book" w:cs="Arial"/>
                                <w:color w:val="000000" w:themeColor="text1"/>
                                <w:sz w:val="24"/>
                                <w:szCs w:val="24"/>
                                <w:lang w:val="es-CO"/>
                              </w:rPr>
                            </w:pPr>
                            <w:r>
                              <w:rPr>
                                <w:rFonts w:ascii="Franklin Gothic Book" w:hAnsi="Franklin Gothic Book" w:cs="Arial"/>
                                <w:color w:val="000000" w:themeColor="text1"/>
                                <w:sz w:val="24"/>
                                <w:szCs w:val="24"/>
                                <w:lang w:val="es-CO"/>
                              </w:rPr>
                              <w:t>Este material se di</w:t>
                            </w:r>
                            <w:r w:rsidR="002E3482">
                              <w:rPr>
                                <w:rFonts w:ascii="Franklin Gothic Book" w:hAnsi="Franklin Gothic Book" w:cs="Arial"/>
                                <w:color w:val="000000" w:themeColor="text1"/>
                                <w:sz w:val="24"/>
                                <w:szCs w:val="24"/>
                                <w:lang w:val="es-CO"/>
                              </w:rPr>
                              <w:t>spone en la carpeta respectiva para el almacenamiento de hojas de seguridad, dispuestas en cada punto de venta.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F1800D" id="Rectángulo 16" o:spid="_x0000_s1028" style="position:absolute;margin-left:235.5pt;margin-top:279.1pt;width:244.95pt;height:289.8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" fillcolor="#e2ffc5" strokecolor="#823b0b [1605]" strokeweight="1pt">
                <v:textbox>
                  <w:txbxContent>
                    <w:p w:rsidR="00F4294D" w:rsidRDefault="00B234A0" w:rsidP="00B234A0">
                      <w:pPr>
                        <w:rPr>
                          <w:rFonts w:ascii="Franklin Gothic Book" w:hAnsi="Franklin Gothic Book" w:cs="Arial"/>
                          <w:color w:val="000000" w:themeColor="text1"/>
                          <w:sz w:val="24"/>
                          <w:szCs w:val="24"/>
                          <w:lang w:val="es-CO"/>
                        </w:rPr>
                      </w:pPr>
                      <w:r>
                        <w:rPr>
                          <w:rFonts w:ascii="Franklin Gothic Book" w:hAnsi="Franklin Gothic Book" w:cs="Arial"/>
                          <w:color w:val="000000" w:themeColor="text1"/>
                          <w:sz w:val="24"/>
                          <w:szCs w:val="24"/>
                          <w:lang w:val="es-CO"/>
                        </w:rPr>
                        <w:t xml:space="preserve">Una hoja de seguridad es un </w:t>
                      </w:r>
                      <w:r w:rsidRPr="00B234A0">
                        <w:rPr>
                          <w:rFonts w:ascii="Franklin Gothic Book" w:hAnsi="Franklin Gothic Book" w:cs="Arial"/>
                          <w:color w:val="000000" w:themeColor="text1"/>
                          <w:sz w:val="24"/>
                          <w:szCs w:val="24"/>
                          <w:lang w:val="es-CO"/>
                        </w:rPr>
                        <w:t>Documento que describe los riesgos de un material peligroso y suministra información sobre cómo se puede manipular, usar y almacenar el material con seguridad</w:t>
                      </w:r>
                      <w:r>
                        <w:rPr>
                          <w:rFonts w:ascii="Franklin Gothic Book" w:hAnsi="Franklin Gothic Book" w:cs="Arial"/>
                          <w:color w:val="000000" w:themeColor="text1"/>
                          <w:sz w:val="24"/>
                          <w:szCs w:val="24"/>
                          <w:lang w:val="es-CO"/>
                        </w:rPr>
                        <w:t>.</w:t>
                      </w:r>
                    </w:p>
                    <w:p w:rsidR="00B234A0" w:rsidRDefault="00B234A0" w:rsidP="00B234A0">
                      <w:pPr>
                        <w:rPr>
                          <w:rFonts w:ascii="Franklin Gothic Book" w:hAnsi="Franklin Gothic Book" w:cs="Arial"/>
                          <w:color w:val="000000" w:themeColor="text1"/>
                          <w:sz w:val="24"/>
                          <w:szCs w:val="24"/>
                          <w:lang w:val="es-CO"/>
                        </w:rPr>
                      </w:pPr>
                      <w:r>
                        <w:rPr>
                          <w:rFonts w:ascii="Franklin Gothic Book" w:hAnsi="Franklin Gothic Book" w:cs="Arial"/>
                          <w:color w:val="000000" w:themeColor="text1"/>
                          <w:sz w:val="24"/>
                          <w:szCs w:val="24"/>
                          <w:lang w:val="es-CO"/>
                        </w:rPr>
                        <w:t>Este material se di</w:t>
                      </w:r>
                      <w:r w:rsidR="002E3482">
                        <w:rPr>
                          <w:rFonts w:ascii="Franklin Gothic Book" w:hAnsi="Franklin Gothic Book" w:cs="Arial"/>
                          <w:color w:val="000000" w:themeColor="text1"/>
                          <w:sz w:val="24"/>
                          <w:szCs w:val="24"/>
                          <w:lang w:val="es-CO"/>
                        </w:rPr>
                        <w:t>spone en la carpeta respectiva para el almacenamiento de hojas de seguridad, dispuestas en cada punto de venta.</w:t>
                      </w:r>
                    </w:p>
                  </w:txbxContent>
                </v:textbox>
                <w10:wrap anchorx="margin"/>
              </v:rect>
            </w:pict>
          </mc:Fallback>
        </mc:AlternateContent>
      </w:r>
      <w:r>
        <w:rPr>
          <w:noProof/>
        </w:rPr>
        <mc:AlternateContent>
          <mc:Choice Requires="wps">
            <w:drawing>
              <wp:anchor distT="0" distB="0" distL="114300" distR="114300" simplePos="0" relativeHeight="251671552" behindDoc="0" locked="0" layoutInCell="1" allowOverlap="1" wp14:anchorId="33FF91DE" wp14:editId="6E8BBF6C">
                <wp:simplePos x="0" y="0"/>
                <wp:positionH relativeFrom="margin">
                  <wp:posOffset>-545465</wp:posOffset>
                </wp:positionH>
                <wp:positionV relativeFrom="paragraph">
                  <wp:posOffset>3520440</wp:posOffset>
                </wp:positionV>
                <wp:extent cx="3110865" cy="3681095"/>
                <wp:effectExtent l="0" t="0" r="13335" b="14605"/>
                <wp:wrapNone/>
                <wp:docPr id="7" name="Rectángulo 7"/>
                <wp:cNvGraphicFramePr/>
                <a:graphic xmlns:a="http://schemas.openxmlformats.org/drawingml/2006/main">
                  <a:graphicData uri="http://schemas.microsoft.com/office/word/2010/wordprocessingShape">
                    <wps:wsp>
                      <wps:cNvSpPr/>
                      <wps:spPr>
                        <a:xfrm>
                          <a:off x="0" y="0"/>
                          <a:ext cx="3110865" cy="3681095"/>
                        </a:xfrm>
                        <a:prstGeom prst="rect">
                          <a:avLst/>
                        </a:prstGeom>
                        <a:solidFill>
                          <a:srgbClr val="E2FFC5"/>
                        </a:solidFill>
                        <a:ln>
                          <a:solidFill>
                            <a:schemeClr val="accent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6DC4" w:rsidRPr="0052785E" w:rsidRDefault="00336DC4" w:rsidP="00D759C2">
                            <w:pPr>
                              <w:jc w:val="both"/>
                              <w:rPr>
                                <w:rFonts w:ascii="Franklin Gothic Book" w:hAnsi="Franklin Gothic Book"/>
                                <w:color w:val="000000" w:themeColor="text1"/>
                                <w:sz w:val="24"/>
                                <w:szCs w:val="24"/>
                                <w:lang w:val="es-CO"/>
                              </w:rPr>
                            </w:pPr>
                            <w:r w:rsidRPr="0052785E">
                              <w:rPr>
                                <w:rFonts w:ascii="Franklin Gothic Book" w:hAnsi="Franklin Gothic Book"/>
                                <w:color w:val="000000" w:themeColor="text1"/>
                                <w:sz w:val="24"/>
                                <w:szCs w:val="24"/>
                                <w:lang w:val="es-CO"/>
                              </w:rPr>
                              <w:t>Los Elementos de Protección Personal tienen como función principal proteger diferentes partes del cuerpo, para evitar que un trabajador tenga contacto directo con factores de riesgo que le pueden ocasionar una lesión o enfermedad.</w:t>
                            </w:r>
                          </w:p>
                          <w:p w:rsidR="00336DC4" w:rsidRPr="0052785E" w:rsidRDefault="00336DC4" w:rsidP="00D759C2">
                            <w:pPr>
                              <w:jc w:val="both"/>
                              <w:rPr>
                                <w:rFonts w:ascii="Franklin Gothic Book" w:hAnsi="Franklin Gothic Book"/>
                                <w:color w:val="000000" w:themeColor="text1"/>
                                <w:sz w:val="24"/>
                                <w:szCs w:val="24"/>
                                <w:lang w:val="es-CO"/>
                              </w:rPr>
                            </w:pPr>
                            <w:r w:rsidRPr="0052785E">
                              <w:rPr>
                                <w:rFonts w:ascii="Franklin Gothic Book" w:hAnsi="Franklin Gothic Book"/>
                                <w:color w:val="000000" w:themeColor="text1"/>
                                <w:sz w:val="24"/>
                                <w:szCs w:val="24"/>
                                <w:lang w:val="es-CO"/>
                              </w:rPr>
                              <w:t xml:space="preserve">Los Elementos de Protección Personal no evitan el accidente o el contacto con elementos </w:t>
                            </w:r>
                            <w:r w:rsidR="00D759C2" w:rsidRPr="0052785E">
                              <w:rPr>
                                <w:rFonts w:ascii="Franklin Gothic Book" w:hAnsi="Franklin Gothic Book"/>
                                <w:color w:val="000000" w:themeColor="text1"/>
                                <w:sz w:val="24"/>
                                <w:szCs w:val="24"/>
                                <w:lang w:val="es-CO"/>
                              </w:rPr>
                              <w:t>agresivos,</w:t>
                            </w:r>
                            <w:r w:rsidRPr="0052785E">
                              <w:rPr>
                                <w:rFonts w:ascii="Franklin Gothic Book" w:hAnsi="Franklin Gothic Book"/>
                                <w:color w:val="000000" w:themeColor="text1"/>
                                <w:sz w:val="24"/>
                                <w:szCs w:val="24"/>
                                <w:lang w:val="es-CO"/>
                              </w:rPr>
                              <w:t xml:space="preserve"> pero ayudan a que la lesión sea menos grave.</w:t>
                            </w:r>
                          </w:p>
                          <w:p w:rsidR="00336DC4" w:rsidRPr="0052785E" w:rsidRDefault="00D759C2" w:rsidP="00D759C2">
                            <w:pPr>
                              <w:jc w:val="center"/>
                              <w:rPr>
                                <w:rFonts w:ascii="Franklin Gothic Book" w:hAnsi="Franklin Gothic Book"/>
                                <w:b/>
                                <w:color w:val="000000" w:themeColor="text1"/>
                                <w:sz w:val="24"/>
                                <w:szCs w:val="24"/>
                                <w:lang w:val="es-CO"/>
                              </w:rPr>
                            </w:pPr>
                            <w:r w:rsidRPr="0052785E">
                              <w:rPr>
                                <w:rFonts w:ascii="Franklin Gothic Book" w:hAnsi="Franklin Gothic Book"/>
                                <w:b/>
                                <w:color w:val="000000" w:themeColor="text1"/>
                                <w:sz w:val="24"/>
                                <w:szCs w:val="24"/>
                                <w:lang w:val="es-CO"/>
                              </w:rPr>
                              <w:t>EPP PARA MANIPULACIÓN DE SUSTANCIAS QUÍMICAS:</w:t>
                            </w:r>
                          </w:p>
                          <w:p w:rsidR="00336DC4" w:rsidRPr="006E2FF6" w:rsidRDefault="00D759C2" w:rsidP="00D759C2">
                            <w:pPr>
                              <w:pStyle w:val="Prrafodelista"/>
                              <w:numPr>
                                <w:ilvl w:val="0"/>
                                <w:numId w:val="2"/>
                              </w:numPr>
                              <w:jc w:val="center"/>
                              <w:rPr>
                                <w:rFonts w:ascii="Franklin Gothic Book" w:hAnsi="Franklin Gothic Book" w:cs="Arial"/>
                                <w:b/>
                                <w:color w:val="000000" w:themeColor="text1"/>
                                <w:sz w:val="24"/>
                                <w:szCs w:val="24"/>
                                <w:lang w:val="es-CO"/>
                              </w:rPr>
                            </w:pPr>
                            <w:r w:rsidRPr="0052785E">
                              <w:rPr>
                                <w:rFonts w:ascii="Franklin Gothic Book" w:hAnsi="Franklin Gothic Book" w:cs="Arial"/>
                                <w:color w:val="000000" w:themeColor="text1"/>
                                <w:sz w:val="24"/>
                                <w:szCs w:val="24"/>
                                <w:lang w:val="es-CO"/>
                              </w:rPr>
                              <w:t>Gafas de seguridad</w:t>
                            </w:r>
                            <w:r w:rsidR="006E2FF6">
                              <w:rPr>
                                <w:rFonts w:ascii="Franklin Gothic Book" w:hAnsi="Franklin Gothic Book" w:cs="Arial"/>
                                <w:color w:val="000000" w:themeColor="text1"/>
                                <w:sz w:val="24"/>
                                <w:szCs w:val="24"/>
                                <w:lang w:val="es-CO"/>
                              </w:rPr>
                              <w:t xml:space="preserve"> </w:t>
                            </w:r>
                            <w:r w:rsidR="006E2FF6">
                              <w:rPr>
                                <w:rFonts w:ascii="Franklin Gothic Book" w:hAnsi="Franklin Gothic Book" w:cs="Arial"/>
                                <w:b/>
                                <w:color w:val="000000" w:themeColor="text1"/>
                                <w:sz w:val="24"/>
                                <w:szCs w:val="24"/>
                                <w:lang w:val="es-CO"/>
                              </w:rPr>
                              <w:t>(</w:t>
                            </w:r>
                            <w:r w:rsidR="006E2FF6" w:rsidRPr="006E2FF6">
                              <w:rPr>
                                <w:rFonts w:ascii="Franklin Gothic Book" w:hAnsi="Franklin Gothic Book" w:cs="Arial"/>
                                <w:b/>
                                <w:color w:val="3B3838" w:themeColor="background2" w:themeShade="40"/>
                                <w:sz w:val="24"/>
                                <w:szCs w:val="24"/>
                                <w:lang w:val="es-CO"/>
                              </w:rPr>
                              <w:t>2 unidades por Punto de Venta</w:t>
                            </w:r>
                            <w:r w:rsidR="006E2FF6" w:rsidRPr="006E2FF6">
                              <w:rPr>
                                <w:rFonts w:ascii="Franklin Gothic Book" w:hAnsi="Franklin Gothic Book" w:cs="Arial"/>
                                <w:b/>
                                <w:color w:val="000000" w:themeColor="text1"/>
                                <w:sz w:val="24"/>
                                <w:szCs w:val="24"/>
                                <w:lang w:val="es-CO"/>
                              </w:rPr>
                              <w:t>)</w:t>
                            </w:r>
                          </w:p>
                          <w:p w:rsidR="00D759C2" w:rsidRPr="0052785E" w:rsidRDefault="00D759C2" w:rsidP="00D759C2">
                            <w:pPr>
                              <w:pStyle w:val="Prrafodelista"/>
                              <w:numPr>
                                <w:ilvl w:val="0"/>
                                <w:numId w:val="2"/>
                              </w:numPr>
                              <w:jc w:val="center"/>
                              <w:rPr>
                                <w:rFonts w:ascii="Franklin Gothic Book" w:hAnsi="Franklin Gothic Book" w:cs="Arial"/>
                                <w:color w:val="000000" w:themeColor="text1"/>
                                <w:sz w:val="24"/>
                                <w:szCs w:val="24"/>
                                <w:lang w:val="es-CO"/>
                              </w:rPr>
                            </w:pPr>
                            <w:r w:rsidRPr="0052785E">
                              <w:rPr>
                                <w:rFonts w:ascii="Franklin Gothic Book" w:hAnsi="Franklin Gothic Book" w:cs="Arial"/>
                                <w:color w:val="000000" w:themeColor="text1"/>
                                <w:sz w:val="24"/>
                                <w:szCs w:val="24"/>
                                <w:lang w:val="es-CO"/>
                              </w:rPr>
                              <w:t>Guantes</w:t>
                            </w:r>
                          </w:p>
                          <w:p w:rsidR="00D759C2" w:rsidRPr="0052785E" w:rsidRDefault="00D759C2" w:rsidP="00D759C2">
                            <w:pPr>
                              <w:pStyle w:val="Prrafodelista"/>
                              <w:numPr>
                                <w:ilvl w:val="0"/>
                                <w:numId w:val="2"/>
                              </w:numPr>
                              <w:jc w:val="center"/>
                              <w:rPr>
                                <w:rFonts w:ascii="Franklin Gothic Book" w:hAnsi="Franklin Gothic Book" w:cs="Arial"/>
                                <w:color w:val="000000" w:themeColor="text1"/>
                                <w:sz w:val="24"/>
                                <w:szCs w:val="24"/>
                                <w:lang w:val="es-CO"/>
                              </w:rPr>
                            </w:pPr>
                            <w:r w:rsidRPr="0052785E">
                              <w:rPr>
                                <w:rFonts w:ascii="Franklin Gothic Book" w:hAnsi="Franklin Gothic Book" w:cs="Arial"/>
                                <w:color w:val="000000" w:themeColor="text1"/>
                                <w:sz w:val="24"/>
                                <w:szCs w:val="24"/>
                                <w:lang w:val="es-CO"/>
                              </w:rPr>
                              <w:t>Botas</w:t>
                            </w:r>
                          </w:p>
                          <w:p w:rsidR="00D759C2" w:rsidRPr="0052785E" w:rsidRDefault="00D759C2" w:rsidP="00747C0F">
                            <w:pPr>
                              <w:pStyle w:val="Prrafodelista"/>
                              <w:numPr>
                                <w:ilvl w:val="0"/>
                                <w:numId w:val="2"/>
                              </w:numPr>
                              <w:jc w:val="center"/>
                              <w:rPr>
                                <w:rFonts w:ascii="Franklin Gothic Book" w:hAnsi="Franklin Gothic Book" w:cs="Arial"/>
                                <w:color w:val="000000" w:themeColor="text1"/>
                                <w:sz w:val="24"/>
                                <w:szCs w:val="24"/>
                                <w:lang w:val="es-CO"/>
                              </w:rPr>
                            </w:pPr>
                            <w:r w:rsidRPr="0052785E">
                              <w:rPr>
                                <w:rFonts w:ascii="Franklin Gothic Book" w:hAnsi="Franklin Gothic Book" w:cs="Arial"/>
                                <w:color w:val="000000" w:themeColor="text1"/>
                                <w:sz w:val="24"/>
                                <w:szCs w:val="24"/>
                                <w:lang w:val="es-CO"/>
                              </w:rPr>
                              <w:t>Delantal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FF91DE" id="Rectángulo 7" o:spid="_x0000_s1029" style="position:absolute;margin-left:-42.95pt;margin-top:277.2pt;width:244.95pt;height:289.8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" fillcolor="#e2ffc5" strokecolor="#823b0b [1605]" strokeweight="1pt">
                <v:textbox>
                  <w:txbxContent>
                    <w:p w:rsidR="00336DC4" w:rsidRPr="0052785E" w:rsidRDefault="00336DC4" w:rsidP="00D759C2">
                      <w:pPr>
                        <w:jc w:val="both"/>
                        <w:rPr>
                          <w:rFonts w:ascii="Franklin Gothic Book" w:hAnsi="Franklin Gothic Book"/>
                          <w:color w:val="000000" w:themeColor="text1"/>
                          <w:sz w:val="24"/>
                          <w:szCs w:val="24"/>
                          <w:lang w:val="es-CO"/>
                        </w:rPr>
                      </w:pPr>
                      <w:r w:rsidRPr="0052785E">
                        <w:rPr>
                          <w:rFonts w:ascii="Franklin Gothic Book" w:hAnsi="Franklin Gothic Book"/>
                          <w:color w:val="000000" w:themeColor="text1"/>
                          <w:sz w:val="24"/>
                          <w:szCs w:val="24"/>
                          <w:lang w:val="es-CO"/>
                        </w:rPr>
                        <w:t>Los Elementos de Protección Personal tienen como función principal proteger diferentes partes del cuerpo, para evitar que un trabajador tenga contacto directo con factores de riesgo que le pueden ocasionar una lesión o enfermedad.</w:t>
                      </w:r>
                    </w:p>
                    <w:p w:rsidR="00336DC4" w:rsidRPr="0052785E" w:rsidRDefault="00336DC4" w:rsidP="00D759C2">
                      <w:pPr>
                        <w:jc w:val="both"/>
                        <w:rPr>
                          <w:rFonts w:ascii="Franklin Gothic Book" w:hAnsi="Franklin Gothic Book"/>
                          <w:color w:val="000000" w:themeColor="text1"/>
                          <w:sz w:val="24"/>
                          <w:szCs w:val="24"/>
                          <w:lang w:val="es-CO"/>
                        </w:rPr>
                      </w:pPr>
                      <w:r w:rsidRPr="0052785E">
                        <w:rPr>
                          <w:rFonts w:ascii="Franklin Gothic Book" w:hAnsi="Franklin Gothic Book"/>
                          <w:color w:val="000000" w:themeColor="text1"/>
                          <w:sz w:val="24"/>
                          <w:szCs w:val="24"/>
                          <w:lang w:val="es-CO"/>
                        </w:rPr>
                        <w:t xml:space="preserve">Los Elementos de Protección Personal no evitan el accidente o el contacto con elementos </w:t>
                      </w:r>
                      <w:r w:rsidR="00D759C2" w:rsidRPr="0052785E">
                        <w:rPr>
                          <w:rFonts w:ascii="Franklin Gothic Book" w:hAnsi="Franklin Gothic Book"/>
                          <w:color w:val="000000" w:themeColor="text1"/>
                          <w:sz w:val="24"/>
                          <w:szCs w:val="24"/>
                          <w:lang w:val="es-CO"/>
                        </w:rPr>
                        <w:t>agresivos,</w:t>
                      </w:r>
                      <w:r w:rsidRPr="0052785E">
                        <w:rPr>
                          <w:rFonts w:ascii="Franklin Gothic Book" w:hAnsi="Franklin Gothic Book"/>
                          <w:color w:val="000000" w:themeColor="text1"/>
                          <w:sz w:val="24"/>
                          <w:szCs w:val="24"/>
                          <w:lang w:val="es-CO"/>
                        </w:rPr>
                        <w:t xml:space="preserve"> pero ayudan a que la lesión sea menos grave.</w:t>
                      </w:r>
                    </w:p>
                    <w:p w:rsidR="00336DC4" w:rsidRPr="0052785E" w:rsidRDefault="00D759C2" w:rsidP="00D759C2">
                      <w:pPr>
                        <w:jc w:val="center"/>
                        <w:rPr>
                          <w:rFonts w:ascii="Franklin Gothic Book" w:hAnsi="Franklin Gothic Book"/>
                          <w:b/>
                          <w:color w:val="000000" w:themeColor="text1"/>
                          <w:sz w:val="24"/>
                          <w:szCs w:val="24"/>
                          <w:lang w:val="es-CO"/>
                        </w:rPr>
                      </w:pPr>
                      <w:r w:rsidRPr="0052785E">
                        <w:rPr>
                          <w:rFonts w:ascii="Franklin Gothic Book" w:hAnsi="Franklin Gothic Book"/>
                          <w:b/>
                          <w:color w:val="000000" w:themeColor="text1"/>
                          <w:sz w:val="24"/>
                          <w:szCs w:val="24"/>
                          <w:lang w:val="es-CO"/>
                        </w:rPr>
                        <w:t>EPP PARA MANIPULACIÓN DE SUSTANCIAS QUÍMICAS:</w:t>
                      </w:r>
                    </w:p>
                    <w:p w:rsidR="00336DC4" w:rsidRPr="006E2FF6" w:rsidRDefault="00D759C2" w:rsidP="00D759C2">
                      <w:pPr>
                        <w:pStyle w:val="Prrafodelista"/>
                        <w:numPr>
                          <w:ilvl w:val="0"/>
                          <w:numId w:val="2"/>
                        </w:numPr>
                        <w:jc w:val="center"/>
                        <w:rPr>
                          <w:rFonts w:ascii="Franklin Gothic Book" w:hAnsi="Franklin Gothic Book" w:cs="Arial"/>
                          <w:b/>
                          <w:color w:val="000000" w:themeColor="text1"/>
                          <w:sz w:val="24"/>
                          <w:szCs w:val="24"/>
                          <w:lang w:val="es-CO"/>
                        </w:rPr>
                      </w:pPr>
                      <w:r w:rsidRPr="0052785E">
                        <w:rPr>
                          <w:rFonts w:ascii="Franklin Gothic Book" w:hAnsi="Franklin Gothic Book" w:cs="Arial"/>
                          <w:color w:val="000000" w:themeColor="text1"/>
                          <w:sz w:val="24"/>
                          <w:szCs w:val="24"/>
                          <w:lang w:val="es-CO"/>
                        </w:rPr>
                        <w:t>Gafas de seguridad</w:t>
                      </w:r>
                      <w:r w:rsidR="006E2FF6">
                        <w:rPr>
                          <w:rFonts w:ascii="Franklin Gothic Book" w:hAnsi="Franklin Gothic Book" w:cs="Arial"/>
                          <w:color w:val="000000" w:themeColor="text1"/>
                          <w:sz w:val="24"/>
                          <w:szCs w:val="24"/>
                          <w:lang w:val="es-CO"/>
                        </w:rPr>
                        <w:t xml:space="preserve"> </w:t>
                      </w:r>
                      <w:r w:rsidR="006E2FF6">
                        <w:rPr>
                          <w:rFonts w:ascii="Franklin Gothic Book" w:hAnsi="Franklin Gothic Book" w:cs="Arial"/>
                          <w:b/>
                          <w:color w:val="000000" w:themeColor="text1"/>
                          <w:sz w:val="24"/>
                          <w:szCs w:val="24"/>
                          <w:lang w:val="es-CO"/>
                        </w:rPr>
                        <w:t>(</w:t>
                      </w:r>
                      <w:r w:rsidR="006E2FF6" w:rsidRPr="006E2FF6">
                        <w:rPr>
                          <w:rFonts w:ascii="Franklin Gothic Book" w:hAnsi="Franklin Gothic Book" w:cs="Arial"/>
                          <w:b/>
                          <w:color w:val="3B3838" w:themeColor="background2" w:themeShade="40"/>
                          <w:sz w:val="24"/>
                          <w:szCs w:val="24"/>
                          <w:lang w:val="es-CO"/>
                        </w:rPr>
                        <w:t>2 unidades por Punto de Venta</w:t>
                      </w:r>
                      <w:r w:rsidR="006E2FF6" w:rsidRPr="006E2FF6">
                        <w:rPr>
                          <w:rFonts w:ascii="Franklin Gothic Book" w:hAnsi="Franklin Gothic Book" w:cs="Arial"/>
                          <w:b/>
                          <w:color w:val="000000" w:themeColor="text1"/>
                          <w:sz w:val="24"/>
                          <w:szCs w:val="24"/>
                          <w:lang w:val="es-CO"/>
                        </w:rPr>
                        <w:t>)</w:t>
                      </w:r>
                    </w:p>
                    <w:p w:rsidR="00D759C2" w:rsidRPr="0052785E" w:rsidRDefault="00D759C2" w:rsidP="00D759C2">
                      <w:pPr>
                        <w:pStyle w:val="Prrafodelista"/>
                        <w:numPr>
                          <w:ilvl w:val="0"/>
                          <w:numId w:val="2"/>
                        </w:numPr>
                        <w:jc w:val="center"/>
                        <w:rPr>
                          <w:rFonts w:ascii="Franklin Gothic Book" w:hAnsi="Franklin Gothic Book" w:cs="Arial"/>
                          <w:color w:val="000000" w:themeColor="text1"/>
                          <w:sz w:val="24"/>
                          <w:szCs w:val="24"/>
                          <w:lang w:val="es-CO"/>
                        </w:rPr>
                      </w:pPr>
                      <w:r w:rsidRPr="0052785E">
                        <w:rPr>
                          <w:rFonts w:ascii="Franklin Gothic Book" w:hAnsi="Franklin Gothic Book" w:cs="Arial"/>
                          <w:color w:val="000000" w:themeColor="text1"/>
                          <w:sz w:val="24"/>
                          <w:szCs w:val="24"/>
                          <w:lang w:val="es-CO"/>
                        </w:rPr>
                        <w:t>Guantes</w:t>
                      </w:r>
                    </w:p>
                    <w:p w:rsidR="00D759C2" w:rsidRPr="0052785E" w:rsidRDefault="00D759C2" w:rsidP="00D759C2">
                      <w:pPr>
                        <w:pStyle w:val="Prrafodelista"/>
                        <w:numPr>
                          <w:ilvl w:val="0"/>
                          <w:numId w:val="2"/>
                        </w:numPr>
                        <w:jc w:val="center"/>
                        <w:rPr>
                          <w:rFonts w:ascii="Franklin Gothic Book" w:hAnsi="Franklin Gothic Book" w:cs="Arial"/>
                          <w:color w:val="000000" w:themeColor="text1"/>
                          <w:sz w:val="24"/>
                          <w:szCs w:val="24"/>
                          <w:lang w:val="es-CO"/>
                        </w:rPr>
                      </w:pPr>
                      <w:r w:rsidRPr="0052785E">
                        <w:rPr>
                          <w:rFonts w:ascii="Franklin Gothic Book" w:hAnsi="Franklin Gothic Book" w:cs="Arial"/>
                          <w:color w:val="000000" w:themeColor="text1"/>
                          <w:sz w:val="24"/>
                          <w:szCs w:val="24"/>
                          <w:lang w:val="es-CO"/>
                        </w:rPr>
                        <w:t>Botas</w:t>
                      </w:r>
                    </w:p>
                    <w:p w:rsidR="00D759C2" w:rsidRPr="0052785E" w:rsidRDefault="00D759C2" w:rsidP="00747C0F">
                      <w:pPr>
                        <w:pStyle w:val="Prrafodelista"/>
                        <w:numPr>
                          <w:ilvl w:val="0"/>
                          <w:numId w:val="2"/>
                        </w:numPr>
                        <w:jc w:val="center"/>
                        <w:rPr>
                          <w:rFonts w:ascii="Franklin Gothic Book" w:hAnsi="Franklin Gothic Book" w:cs="Arial"/>
                          <w:color w:val="000000" w:themeColor="text1"/>
                          <w:sz w:val="24"/>
                          <w:szCs w:val="24"/>
                          <w:lang w:val="es-CO"/>
                        </w:rPr>
                      </w:pPr>
                      <w:r w:rsidRPr="0052785E">
                        <w:rPr>
                          <w:rFonts w:ascii="Franklin Gothic Book" w:hAnsi="Franklin Gothic Book" w:cs="Arial"/>
                          <w:color w:val="000000" w:themeColor="text1"/>
                          <w:sz w:val="24"/>
                          <w:szCs w:val="24"/>
                          <w:lang w:val="es-CO"/>
                        </w:rPr>
                        <w:t>Delantal</w:t>
                      </w:r>
                    </w:p>
                  </w:txbxContent>
                </v:textbox>
                <w10:wrap anchorx="margin"/>
              </v:rect>
            </w:pict>
          </mc:Fallback>
        </mc:AlternateContent>
      </w:r>
      <w:r>
        <w:rPr>
          <w:noProof/>
        </w:rPr>
        <mc:AlternateContent>
          <mc:Choice Requires="wps">
            <w:drawing>
              <wp:anchor distT="0" distB="0" distL="114300" distR="114300" simplePos="0" relativeHeight="251677696" behindDoc="0" locked="0" layoutInCell="1" allowOverlap="1" wp14:anchorId="023B80E8" wp14:editId="3FCD02B2">
                <wp:simplePos x="0" y="0"/>
                <wp:positionH relativeFrom="margin">
                  <wp:posOffset>2880360</wp:posOffset>
                </wp:positionH>
                <wp:positionV relativeFrom="paragraph">
                  <wp:posOffset>3141345</wp:posOffset>
                </wp:positionV>
                <wp:extent cx="3347720" cy="276225"/>
                <wp:effectExtent l="0" t="0" r="24130" b="28575"/>
                <wp:wrapNone/>
                <wp:docPr id="15" name="Rectángulo 15"/>
                <wp:cNvGraphicFramePr/>
                <a:graphic xmlns:a="http://schemas.openxmlformats.org/drawingml/2006/main">
                  <a:graphicData uri="http://schemas.microsoft.com/office/word/2010/wordprocessingShape">
                    <wps:wsp>
                      <wps:cNvSpPr/>
                      <wps:spPr>
                        <a:xfrm>
                          <a:off x="0" y="0"/>
                          <a:ext cx="3347720" cy="276225"/>
                        </a:xfrm>
                        <a:prstGeom prst="rect">
                          <a:avLst/>
                        </a:prstGeom>
                        <a:noFill/>
                        <a:ln>
                          <a:solidFill>
                            <a:schemeClr val="accent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4294D" w:rsidRPr="00336DC4" w:rsidRDefault="00F4294D" w:rsidP="00F4294D">
                            <w:pPr>
                              <w:jc w:val="center"/>
                              <w:rPr>
                                <w:rFonts w:ascii="Franklin Gothic Book" w:hAnsi="Franklin Gothic Book" w:cs="Arial"/>
                                <w:b/>
                                <w:color w:val="000000" w:themeColor="text1"/>
                                <w:sz w:val="28"/>
                                <w:szCs w:val="28"/>
                                <w:lang w:val="es-CO"/>
                              </w:rPr>
                            </w:pPr>
                            <w:r>
                              <w:rPr>
                                <w:rFonts w:ascii="Franklin Gothic Book" w:hAnsi="Franklin Gothic Book" w:cs="Arial"/>
                                <w:b/>
                                <w:color w:val="000000" w:themeColor="text1"/>
                                <w:sz w:val="28"/>
                                <w:szCs w:val="28"/>
                                <w:lang w:val="es-CO"/>
                              </w:rPr>
                              <w:t>HOJAS DE SEGURIDAD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3B80E8" id="Rectángulo 15" o:spid="_x0000_s1030" style="position:absolute;margin-left:226.8pt;margin-top:247.35pt;width:263.6pt;height:21.7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" filled="f" strokecolor="#823b0b [1605]" strokeweight="1pt">
                <v:textbox>
                  <w:txbxContent>
                    <w:p w:rsidR="00F4294D" w:rsidRPr="00336DC4" w:rsidRDefault="00F4294D" w:rsidP="00F4294D">
                      <w:pPr>
                        <w:jc w:val="center"/>
                        <w:rPr>
                          <w:rFonts w:ascii="Franklin Gothic Book" w:hAnsi="Franklin Gothic Book" w:cs="Arial"/>
                          <w:b/>
                          <w:color w:val="000000" w:themeColor="text1"/>
                          <w:sz w:val="28"/>
                          <w:szCs w:val="28"/>
                          <w:lang w:val="es-CO"/>
                        </w:rPr>
                      </w:pPr>
                      <w:r>
                        <w:rPr>
                          <w:rFonts w:ascii="Franklin Gothic Book" w:hAnsi="Franklin Gothic Book" w:cs="Arial"/>
                          <w:b/>
                          <w:color w:val="000000" w:themeColor="text1"/>
                          <w:sz w:val="28"/>
                          <w:szCs w:val="28"/>
                          <w:lang w:val="es-CO"/>
                        </w:rPr>
                        <w:t>HOJAS DE SEGURIDAD</w:t>
                      </w:r>
                    </w:p>
                  </w:txbxContent>
                </v:textbox>
                <w10:wrap anchorx="margin"/>
              </v:rect>
            </w:pict>
          </mc:Fallback>
        </mc:AlternateContent>
      </w:r>
      <w:r>
        <w:rPr>
          <w:noProof/>
        </w:rPr>
        <mc:AlternateContent>
          <mc:Choice Requires="wps">
            <w:drawing>
              <wp:anchor distT="0" distB="0" distL="114300" distR="114300" simplePos="0" relativeHeight="251667456" behindDoc="0" locked="0" layoutInCell="1" allowOverlap="1" wp14:anchorId="36ED4C45" wp14:editId="4893C93C">
                <wp:simplePos x="0" y="0"/>
                <wp:positionH relativeFrom="margin">
                  <wp:posOffset>-678815</wp:posOffset>
                </wp:positionH>
                <wp:positionV relativeFrom="paragraph">
                  <wp:posOffset>3121981</wp:posOffset>
                </wp:positionV>
                <wp:extent cx="3347720" cy="276225"/>
                <wp:effectExtent l="0" t="0" r="24130" b="28575"/>
                <wp:wrapNone/>
                <wp:docPr id="5" name="Rectángulo 5"/>
                <wp:cNvGraphicFramePr/>
                <a:graphic xmlns:a="http://schemas.openxmlformats.org/drawingml/2006/main">
                  <a:graphicData uri="http://schemas.microsoft.com/office/word/2010/wordprocessingShape">
                    <wps:wsp>
                      <wps:cNvSpPr/>
                      <wps:spPr>
                        <a:xfrm>
                          <a:off x="0" y="0"/>
                          <a:ext cx="3347720" cy="276225"/>
                        </a:xfrm>
                        <a:prstGeom prst="rect">
                          <a:avLst/>
                        </a:prstGeom>
                        <a:noFill/>
                        <a:ln>
                          <a:solidFill>
                            <a:schemeClr val="accent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6DC4" w:rsidRPr="00336DC4" w:rsidRDefault="00336DC4" w:rsidP="00336DC4">
                            <w:pPr>
                              <w:jc w:val="center"/>
                              <w:rPr>
                                <w:rFonts w:ascii="Franklin Gothic Book" w:hAnsi="Franklin Gothic Book" w:cs="Arial"/>
                                <w:b/>
                                <w:color w:val="000000" w:themeColor="text1"/>
                                <w:sz w:val="28"/>
                                <w:szCs w:val="28"/>
                                <w:lang w:val="es-CO"/>
                              </w:rPr>
                            </w:pPr>
                            <w:r>
                              <w:rPr>
                                <w:rFonts w:ascii="Franklin Gothic Book" w:hAnsi="Franklin Gothic Book" w:cs="Arial"/>
                                <w:b/>
                                <w:color w:val="000000" w:themeColor="text1"/>
                                <w:sz w:val="28"/>
                                <w:szCs w:val="28"/>
                                <w:lang w:val="es-CO"/>
                              </w:rPr>
                              <w:t>PROTECCIÓN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ED4C45" id="Rectángulo 5" o:spid="_x0000_s1031" style="position:absolute;margin-left:-53.45pt;margin-top:245.85pt;width:263.6pt;height:21.7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" filled="f" strokecolor="#823b0b [1605]" strokeweight="1pt">
                <v:textbox>
                  <w:txbxContent>
                    <w:p w:rsidR="00336DC4" w:rsidRPr="00336DC4" w:rsidRDefault="00336DC4" w:rsidP="00336DC4">
                      <w:pPr>
                        <w:jc w:val="center"/>
                        <w:rPr>
                          <w:rFonts w:ascii="Franklin Gothic Book" w:hAnsi="Franklin Gothic Book" w:cs="Arial"/>
                          <w:b/>
                          <w:color w:val="000000" w:themeColor="text1"/>
                          <w:sz w:val="28"/>
                          <w:szCs w:val="28"/>
                          <w:lang w:val="es-CO"/>
                        </w:rPr>
                      </w:pPr>
                      <w:r>
                        <w:rPr>
                          <w:rFonts w:ascii="Franklin Gothic Book" w:hAnsi="Franklin Gothic Book" w:cs="Arial"/>
                          <w:b/>
                          <w:color w:val="000000" w:themeColor="text1"/>
                          <w:sz w:val="28"/>
                          <w:szCs w:val="28"/>
                          <w:lang w:val="es-CO"/>
                        </w:rPr>
                        <w:t>PROTECCIÓN</w:t>
                      </w:r>
                    </w:p>
                  </w:txbxContent>
                </v:textbox>
                <w10:wrap anchorx="margin"/>
              </v:rect>
            </w:pict>
          </mc:Fallback>
        </mc:AlternateContent>
      </w:r>
      <w:r>
        <w:rPr>
          <w:noProof/>
        </w:rPr>
        <mc:AlternateContent>
          <mc:Choice Requires="wps">
            <w:drawing>
              <wp:anchor distT="0" distB="0" distL="114300" distR="114300" simplePos="0" relativeHeight="251663360" behindDoc="0" locked="0" layoutInCell="1" allowOverlap="1" wp14:anchorId="689BD84A" wp14:editId="3DC57263">
                <wp:simplePos x="0" y="0"/>
                <wp:positionH relativeFrom="margin">
                  <wp:posOffset>-533870</wp:posOffset>
                </wp:positionH>
                <wp:positionV relativeFrom="paragraph">
                  <wp:posOffset>1070766</wp:posOffset>
                </wp:positionV>
                <wp:extent cx="6614160" cy="1413163"/>
                <wp:effectExtent l="0" t="0" r="15240" b="15875"/>
                <wp:wrapNone/>
                <wp:docPr id="3" name="Rectángulo 3"/>
                <wp:cNvGraphicFramePr/>
                <a:graphic xmlns:a="http://schemas.openxmlformats.org/drawingml/2006/main">
                  <a:graphicData uri="http://schemas.microsoft.com/office/word/2010/wordprocessingShape">
                    <wps:wsp>
                      <wps:cNvSpPr/>
                      <wps:spPr>
                        <a:xfrm>
                          <a:off x="0" y="0"/>
                          <a:ext cx="6614160" cy="1413163"/>
                        </a:xfrm>
                        <a:prstGeom prst="rect">
                          <a:avLst/>
                        </a:prstGeom>
                        <a:solidFill>
                          <a:schemeClr val="accent2">
                            <a:lumMod val="20000"/>
                            <a:lumOff val="80000"/>
                          </a:schemeClr>
                        </a:solidFill>
                        <a:ln>
                          <a:solidFill>
                            <a:schemeClr val="accent2">
                              <a:lumMod val="50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rsidR="00336DC4" w:rsidRPr="00B234A0" w:rsidRDefault="00336DC4" w:rsidP="00336DC4">
                            <w:pPr>
                              <w:jc w:val="center"/>
                              <w:rPr>
                                <w:rFonts w:ascii="Franklin Gothic Book" w:hAnsi="Franklin Gothic Book" w:cs="Arial"/>
                                <w:i/>
                                <w:iCs/>
                                <w:color w:val="000000" w:themeColor="text1"/>
                                <w:sz w:val="26"/>
                                <w:szCs w:val="26"/>
                                <w:lang w:val="es-CO"/>
                              </w:rPr>
                            </w:pPr>
                            <w:r w:rsidRPr="00B234A0">
                              <w:rPr>
                                <w:rFonts w:ascii="Franklin Gothic Book" w:hAnsi="Franklin Gothic Book" w:cs="Arial"/>
                                <w:i/>
                                <w:iCs/>
                                <w:color w:val="000000" w:themeColor="text1"/>
                                <w:sz w:val="26"/>
                                <w:szCs w:val="26"/>
                                <w:lang w:val="es-CO"/>
                              </w:rPr>
                              <w:t>Una sustancia química es un elemento químico y sus compuestos en estado natural u obtenidos mediante cualquier proceso de producción Se pueden encontrar en estado sólido, líquido o gaseoso.</w:t>
                            </w:r>
                          </w:p>
                          <w:p w:rsidR="00336DC4" w:rsidRPr="00B234A0" w:rsidRDefault="00336DC4" w:rsidP="00336DC4">
                            <w:pPr>
                              <w:jc w:val="center"/>
                              <w:rPr>
                                <w:rFonts w:ascii="Franklin Gothic Book" w:hAnsi="Franklin Gothic Book" w:cs="Arial"/>
                                <w:i/>
                                <w:iCs/>
                                <w:color w:val="000000" w:themeColor="text1"/>
                                <w:sz w:val="26"/>
                                <w:szCs w:val="26"/>
                                <w:lang w:val="es-CO"/>
                              </w:rPr>
                            </w:pPr>
                            <w:r w:rsidRPr="00B234A0">
                              <w:rPr>
                                <w:rFonts w:ascii="Franklin Gothic Book" w:hAnsi="Franklin Gothic Book" w:cs="Arial"/>
                                <w:b/>
                                <w:i/>
                                <w:iCs/>
                                <w:color w:val="000000" w:themeColor="text1"/>
                                <w:sz w:val="26"/>
                                <w:szCs w:val="26"/>
                                <w:lang w:val="es-CO"/>
                              </w:rPr>
                              <w:t>Riesgo químico</w:t>
                            </w:r>
                            <w:r w:rsidRPr="00B234A0">
                              <w:rPr>
                                <w:rFonts w:ascii="Franklin Gothic Book" w:hAnsi="Franklin Gothic Book" w:cs="Arial"/>
                                <w:i/>
                                <w:iCs/>
                                <w:color w:val="000000" w:themeColor="text1"/>
                                <w:sz w:val="26"/>
                                <w:szCs w:val="26"/>
                                <w:lang w:val="es-CO"/>
                              </w:rPr>
                              <w:t>: Riesgo susceptible de ser producido por una exposición no controlada a agentes químicos la cual puede producir efectos agudos o crónicos y la aparición de enfermedades.</w:t>
                            </w:r>
                          </w:p>
                          <w:p w:rsidR="00336DC4" w:rsidRPr="00B234A0" w:rsidRDefault="00336DC4" w:rsidP="00336DC4">
                            <w:pPr>
                              <w:jc w:val="center"/>
                              <w:rPr>
                                <w:rFonts w:ascii="Franklin Gothic Book" w:hAnsi="Franklin Gothic Book" w:cs="Arial"/>
                                <w:color w:val="000000" w:themeColor="text1"/>
                                <w:sz w:val="26"/>
                                <w:szCs w:val="26"/>
                                <w:lang w:val="es-CO"/>
                              </w:rPr>
                            </w:pPr>
                          </w:p>
                          <w:p w:rsidR="00336DC4" w:rsidRPr="00B234A0" w:rsidRDefault="00336DC4" w:rsidP="00336DC4">
                            <w:pPr>
                              <w:jc w:val="center"/>
                              <w:rPr>
                                <w:rFonts w:ascii="Franklin Gothic Book" w:hAnsi="Franklin Gothic Book" w:cs="Arial"/>
                                <w:b/>
                                <w:color w:val="000000" w:themeColor="text1"/>
                                <w:sz w:val="26"/>
                                <w:szCs w:val="26"/>
                                <w:lang w:val="es-C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9BD84A" id="Rectángulo 3" o:spid="_x0000_s1032" style="position:absolute;margin-left:-42.05pt;margin-top:84.3pt;width:520.8pt;height:111.2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" fillcolor="#fbe4d5 [661]" strokecolor="#823b0b [1605]" strokeweight="1pt">
                <v:stroke dashstyle="dash"/>
                <v:textbox>
                  <w:txbxContent>
                    <w:p w:rsidR="00336DC4" w:rsidRPr="00B234A0" w:rsidRDefault="00336DC4" w:rsidP="00336DC4">
                      <w:pPr>
                        <w:jc w:val="center"/>
                        <w:rPr>
                          <w:rFonts w:ascii="Franklin Gothic Book" w:hAnsi="Franklin Gothic Book" w:cs="Arial"/>
                          <w:i/>
                          <w:iCs/>
                          <w:color w:val="000000" w:themeColor="text1"/>
                          <w:sz w:val="26"/>
                          <w:szCs w:val="26"/>
                          <w:lang w:val="es-CO"/>
                        </w:rPr>
                      </w:pPr>
                      <w:r w:rsidRPr="00B234A0">
                        <w:rPr>
                          <w:rFonts w:ascii="Franklin Gothic Book" w:hAnsi="Franklin Gothic Book" w:cs="Arial"/>
                          <w:i/>
                          <w:iCs/>
                          <w:color w:val="000000" w:themeColor="text1"/>
                          <w:sz w:val="26"/>
                          <w:szCs w:val="26"/>
                          <w:lang w:val="es-CO"/>
                        </w:rPr>
                        <w:t>Una sustancia química es un e</w:t>
                      </w:r>
                      <w:r w:rsidRPr="00B234A0">
                        <w:rPr>
                          <w:rFonts w:ascii="Franklin Gothic Book" w:hAnsi="Franklin Gothic Book" w:cs="Arial"/>
                          <w:i/>
                          <w:iCs/>
                          <w:color w:val="000000" w:themeColor="text1"/>
                          <w:sz w:val="26"/>
                          <w:szCs w:val="26"/>
                          <w:lang w:val="es-CO"/>
                        </w:rPr>
                        <w:t>lemento químico y sus compuestos en estado natural u obtenidos mediante cualquier proceso de producción</w:t>
                      </w:r>
                      <w:r w:rsidRPr="00B234A0">
                        <w:rPr>
                          <w:rFonts w:ascii="Franklin Gothic Book" w:hAnsi="Franklin Gothic Book" w:cs="Arial"/>
                          <w:i/>
                          <w:iCs/>
                          <w:color w:val="000000" w:themeColor="text1"/>
                          <w:sz w:val="26"/>
                          <w:szCs w:val="26"/>
                          <w:lang w:val="es-CO"/>
                        </w:rPr>
                        <w:t xml:space="preserve"> Se pueden encontrar en estado sólido, líquido o gaseoso.</w:t>
                      </w:r>
                    </w:p>
                    <w:p w:rsidR="00336DC4" w:rsidRPr="00B234A0" w:rsidRDefault="00336DC4" w:rsidP="00336DC4">
                      <w:pPr>
                        <w:jc w:val="center"/>
                        <w:rPr>
                          <w:rFonts w:ascii="Franklin Gothic Book" w:hAnsi="Franklin Gothic Book" w:cs="Arial"/>
                          <w:i/>
                          <w:iCs/>
                          <w:color w:val="000000" w:themeColor="text1"/>
                          <w:sz w:val="26"/>
                          <w:szCs w:val="26"/>
                          <w:lang w:val="es-CO"/>
                        </w:rPr>
                      </w:pPr>
                      <w:r w:rsidRPr="00B234A0">
                        <w:rPr>
                          <w:rFonts w:ascii="Franklin Gothic Book" w:hAnsi="Franklin Gothic Book" w:cs="Arial"/>
                          <w:b/>
                          <w:i/>
                          <w:iCs/>
                          <w:color w:val="000000" w:themeColor="text1"/>
                          <w:sz w:val="26"/>
                          <w:szCs w:val="26"/>
                          <w:lang w:val="es-CO"/>
                        </w:rPr>
                        <w:t>Riesgo químico</w:t>
                      </w:r>
                      <w:r w:rsidRPr="00B234A0">
                        <w:rPr>
                          <w:rFonts w:ascii="Franklin Gothic Book" w:hAnsi="Franklin Gothic Book" w:cs="Arial"/>
                          <w:i/>
                          <w:iCs/>
                          <w:color w:val="000000" w:themeColor="text1"/>
                          <w:sz w:val="26"/>
                          <w:szCs w:val="26"/>
                          <w:lang w:val="es-CO"/>
                        </w:rPr>
                        <w:t xml:space="preserve">: </w:t>
                      </w:r>
                      <w:r w:rsidRPr="00B234A0">
                        <w:rPr>
                          <w:rFonts w:ascii="Franklin Gothic Book" w:hAnsi="Franklin Gothic Book" w:cs="Arial"/>
                          <w:i/>
                          <w:iCs/>
                          <w:color w:val="000000" w:themeColor="text1"/>
                          <w:sz w:val="26"/>
                          <w:szCs w:val="26"/>
                          <w:lang w:val="es-CO"/>
                        </w:rPr>
                        <w:t>Riesgo susceptible de ser producido por una exposición no controlada a agentes químicos la cual puede producir efectos agudos o crónicos y la aparición de enfermedades</w:t>
                      </w:r>
                      <w:r w:rsidRPr="00B234A0">
                        <w:rPr>
                          <w:rFonts w:ascii="Franklin Gothic Book" w:hAnsi="Franklin Gothic Book" w:cs="Arial"/>
                          <w:i/>
                          <w:iCs/>
                          <w:color w:val="000000" w:themeColor="text1"/>
                          <w:sz w:val="26"/>
                          <w:szCs w:val="26"/>
                          <w:lang w:val="es-CO"/>
                        </w:rPr>
                        <w:t>.</w:t>
                      </w:r>
                    </w:p>
                    <w:p w:rsidR="00336DC4" w:rsidRPr="00B234A0" w:rsidRDefault="00336DC4" w:rsidP="00336DC4">
                      <w:pPr>
                        <w:jc w:val="center"/>
                        <w:rPr>
                          <w:rFonts w:ascii="Franklin Gothic Book" w:hAnsi="Franklin Gothic Book" w:cs="Arial"/>
                          <w:color w:val="000000" w:themeColor="text1"/>
                          <w:sz w:val="26"/>
                          <w:szCs w:val="26"/>
                          <w:lang w:val="es-CO"/>
                        </w:rPr>
                      </w:pPr>
                    </w:p>
                    <w:p w:rsidR="00336DC4" w:rsidRPr="00B234A0" w:rsidRDefault="00336DC4" w:rsidP="00336DC4">
                      <w:pPr>
                        <w:jc w:val="center"/>
                        <w:rPr>
                          <w:rFonts w:ascii="Franklin Gothic Book" w:hAnsi="Franklin Gothic Book" w:cs="Arial"/>
                          <w:b/>
                          <w:color w:val="000000" w:themeColor="text1"/>
                          <w:sz w:val="26"/>
                          <w:szCs w:val="26"/>
                          <w:lang w:val="es-CO"/>
                        </w:rPr>
                      </w:pPr>
                    </w:p>
                  </w:txbxContent>
                </v:textbox>
                <w10:wrap anchorx="margin"/>
              </v:rect>
            </w:pict>
          </mc:Fallback>
        </mc:AlternateContent>
      </w:r>
      <w:r w:rsidR="00F4294D">
        <w:rPr>
          <w:noProof/>
        </w:rPr>
        <mc:AlternateContent>
          <mc:Choice Requires="wps">
            <w:drawing>
              <wp:anchor distT="0" distB="0" distL="114300" distR="114300" simplePos="0" relativeHeight="251661312" behindDoc="0" locked="0" layoutInCell="1" allowOverlap="1" wp14:anchorId="5AC22232" wp14:editId="64A6B705">
                <wp:simplePos x="0" y="0"/>
                <wp:positionH relativeFrom="margin">
                  <wp:posOffset>-688975</wp:posOffset>
                </wp:positionH>
                <wp:positionV relativeFrom="paragraph">
                  <wp:posOffset>659955</wp:posOffset>
                </wp:positionV>
                <wp:extent cx="6910705" cy="276225"/>
                <wp:effectExtent l="0" t="0" r="23495" b="28575"/>
                <wp:wrapNone/>
                <wp:docPr id="2" name="Rectángulo 2"/>
                <wp:cNvGraphicFramePr/>
                <a:graphic xmlns:a="http://schemas.openxmlformats.org/drawingml/2006/main">
                  <a:graphicData uri="http://schemas.microsoft.com/office/word/2010/wordprocessingShape">
                    <wps:wsp>
                      <wps:cNvSpPr/>
                      <wps:spPr>
                        <a:xfrm>
                          <a:off x="0" y="0"/>
                          <a:ext cx="6910705" cy="276225"/>
                        </a:xfrm>
                        <a:prstGeom prst="rect">
                          <a:avLst/>
                        </a:prstGeom>
                        <a:noFill/>
                        <a:ln>
                          <a:solidFill>
                            <a:schemeClr val="accent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6DC4" w:rsidRPr="00336DC4" w:rsidRDefault="00336DC4" w:rsidP="00336DC4">
                            <w:pPr>
                              <w:jc w:val="center"/>
                              <w:rPr>
                                <w:rFonts w:ascii="Franklin Gothic Book" w:hAnsi="Franklin Gothic Book" w:cs="Arial"/>
                                <w:b/>
                                <w:color w:val="000000" w:themeColor="text1"/>
                                <w:sz w:val="28"/>
                                <w:szCs w:val="28"/>
                                <w:lang w:val="es-CO"/>
                              </w:rPr>
                            </w:pPr>
                            <w:r>
                              <w:rPr>
                                <w:rFonts w:ascii="Franklin Gothic Book" w:hAnsi="Franklin Gothic Book" w:cs="Arial"/>
                                <w:b/>
                                <w:color w:val="000000" w:themeColor="text1"/>
                                <w:sz w:val="28"/>
                                <w:szCs w:val="28"/>
                                <w:lang w:val="es-CO"/>
                              </w:rPr>
                              <w:t>INFORMACIÓN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C22232" id="Rectángulo 2" o:spid="_x0000_s1033" style="position:absolute;margin-left:-54.25pt;margin-top:51.95pt;width:544.15pt;height:21.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" filled="f" strokecolor="#823b0b [1605]" strokeweight="1pt">
                <v:textbox>
                  <w:txbxContent>
                    <w:p w:rsidR="00336DC4" w:rsidRPr="00336DC4" w:rsidRDefault="00336DC4" w:rsidP="00336DC4">
                      <w:pPr>
                        <w:jc w:val="center"/>
                        <w:rPr>
                          <w:rFonts w:ascii="Franklin Gothic Book" w:hAnsi="Franklin Gothic Book" w:cs="Arial"/>
                          <w:b/>
                          <w:color w:val="000000" w:themeColor="text1"/>
                          <w:sz w:val="28"/>
                          <w:szCs w:val="28"/>
                          <w:lang w:val="es-CO"/>
                        </w:rPr>
                      </w:pPr>
                      <w:r>
                        <w:rPr>
                          <w:rFonts w:ascii="Franklin Gothic Book" w:hAnsi="Franklin Gothic Book" w:cs="Arial"/>
                          <w:b/>
                          <w:color w:val="000000" w:themeColor="text1"/>
                          <w:sz w:val="28"/>
                          <w:szCs w:val="28"/>
                          <w:lang w:val="es-CO"/>
                        </w:rPr>
                        <w:t>INFORMACIÓN</w:t>
                      </w:r>
                    </w:p>
                  </w:txbxContent>
                </v:textbox>
                <w10:wrap anchorx="margin"/>
              </v:rect>
            </w:pict>
          </mc:Fallback>
        </mc:AlternateContent>
      </w:r>
      <w:r w:rsidR="00F4294D">
        <w:br w:type="page"/>
      </w:r>
      <w:r w:rsidR="007D1AAD">
        <w:rPr>
          <w:noProof/>
        </w:rPr>
        <w:lastRenderedPageBreak/>
        <mc:AlternateContent>
          <mc:Choice Requires="wps">
            <w:drawing>
              <wp:anchor distT="0" distB="0" distL="114300" distR="114300" simplePos="0" relativeHeight="251669504" behindDoc="0" locked="0" layoutInCell="1" allowOverlap="1" wp14:anchorId="3D60CC88" wp14:editId="459343B0">
                <wp:simplePos x="0" y="0"/>
                <wp:positionH relativeFrom="margin">
                  <wp:align>center</wp:align>
                </wp:positionH>
                <wp:positionV relativeFrom="paragraph">
                  <wp:posOffset>346520</wp:posOffset>
                </wp:positionV>
                <wp:extent cx="6650009" cy="273132"/>
                <wp:effectExtent l="0" t="0" r="17780" b="12700"/>
                <wp:wrapNone/>
                <wp:docPr id="6" name="Rectángulo 6"/>
                <wp:cNvGraphicFramePr/>
                <a:graphic xmlns:a="http://schemas.openxmlformats.org/drawingml/2006/main">
                  <a:graphicData uri="http://schemas.microsoft.com/office/word/2010/wordprocessingShape">
                    <wps:wsp>
                      <wps:cNvSpPr/>
                      <wps:spPr>
                        <a:xfrm>
                          <a:off x="0" y="0"/>
                          <a:ext cx="6650009" cy="273132"/>
                        </a:xfrm>
                        <a:prstGeom prst="rect">
                          <a:avLst/>
                        </a:prstGeom>
                        <a:noFill/>
                        <a:ln>
                          <a:solidFill>
                            <a:schemeClr val="accent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6DC4" w:rsidRPr="00336DC4" w:rsidRDefault="00336DC4" w:rsidP="00336DC4">
                            <w:pPr>
                              <w:jc w:val="center"/>
                              <w:rPr>
                                <w:rFonts w:ascii="Franklin Gothic Book" w:hAnsi="Franklin Gothic Book" w:cs="Arial"/>
                                <w:b/>
                                <w:color w:val="000000" w:themeColor="text1"/>
                                <w:sz w:val="28"/>
                                <w:szCs w:val="28"/>
                                <w:lang w:val="es-CO"/>
                              </w:rPr>
                            </w:pPr>
                            <w:r>
                              <w:rPr>
                                <w:rFonts w:ascii="Franklin Gothic Book" w:hAnsi="Franklin Gothic Book" w:cs="Arial"/>
                                <w:b/>
                                <w:color w:val="000000" w:themeColor="text1"/>
                                <w:sz w:val="28"/>
                                <w:szCs w:val="28"/>
                                <w:lang w:val="es-CO"/>
                              </w:rPr>
                              <w:t>ALMACENAMIENTO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60CC88" id="Rectángulo 6" o:spid="_x0000_s1034" style="position:absolute;margin-left:0;margin-top:27.3pt;width:523.6pt;height:21.5pt;z-index:2516695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" filled="f" strokecolor="#823b0b [1605]" strokeweight="1pt">
                <v:textbox>
                  <w:txbxContent>
                    <w:p w:rsidR="00336DC4" w:rsidRPr="00336DC4" w:rsidRDefault="00336DC4" w:rsidP="00336DC4">
                      <w:pPr>
                        <w:jc w:val="center"/>
                        <w:rPr>
                          <w:rFonts w:ascii="Franklin Gothic Book" w:hAnsi="Franklin Gothic Book" w:cs="Arial"/>
                          <w:b/>
                          <w:color w:val="000000" w:themeColor="text1"/>
                          <w:sz w:val="28"/>
                          <w:szCs w:val="28"/>
                          <w:lang w:val="es-CO"/>
                        </w:rPr>
                      </w:pPr>
                      <w:r>
                        <w:rPr>
                          <w:rFonts w:ascii="Franklin Gothic Book" w:hAnsi="Franklin Gothic Book" w:cs="Arial"/>
                          <w:b/>
                          <w:color w:val="000000" w:themeColor="text1"/>
                          <w:sz w:val="28"/>
                          <w:szCs w:val="28"/>
                          <w:lang w:val="es-CO"/>
                        </w:rPr>
                        <w:t>ALMACENAMIENTO</w:t>
                      </w:r>
                    </w:p>
                  </w:txbxContent>
                </v:textbox>
                <w10:wrap anchorx="margin"/>
              </v:rect>
            </w:pict>
          </mc:Fallback>
        </mc:AlternateContent>
      </w:r>
      <w:r w:rsidR="007D1AAD">
        <w:tab/>
      </w:r>
    </w:p>
    <w:p w:rsidR="005D3CE0" w:rsidRDefault="002E3482">
      <w:r>
        <w:rPr>
          <w:noProof/>
        </w:rPr>
        <w:drawing>
          <wp:anchor distT="0" distB="0" distL="114300" distR="114300" simplePos="0" relativeHeight="251682816" behindDoc="0" locked="0" layoutInCell="1" allowOverlap="1">
            <wp:simplePos x="0" y="0"/>
            <wp:positionH relativeFrom="column">
              <wp:posOffset>-284175</wp:posOffset>
            </wp:positionH>
            <wp:positionV relativeFrom="paragraph">
              <wp:posOffset>2625156</wp:posOffset>
            </wp:positionV>
            <wp:extent cx="2456278" cy="2880000"/>
            <wp:effectExtent l="0" t="0" r="1270" b="0"/>
            <wp:wrapThrough wrapText="bothSides">
              <wp:wrapPolygon edited="0">
                <wp:start x="0" y="0"/>
                <wp:lineTo x="0" y="21433"/>
                <wp:lineTo x="21444" y="21433"/>
                <wp:lineTo x="21444" y="0"/>
                <wp:lineTo x="0" y="0"/>
              </wp:wrapPolygon>
            </wp:wrapThrough>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56278" cy="28800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81792" behindDoc="0" locked="0" layoutInCell="1" allowOverlap="1" wp14:anchorId="148BDD37" wp14:editId="54B24BFD">
                <wp:simplePos x="0" y="0"/>
                <wp:positionH relativeFrom="column">
                  <wp:posOffset>2363470</wp:posOffset>
                </wp:positionH>
                <wp:positionV relativeFrom="paragraph">
                  <wp:posOffset>2254695</wp:posOffset>
                </wp:positionV>
                <wp:extent cx="3574415" cy="3562350"/>
                <wp:effectExtent l="0" t="0" r="26035" b="19050"/>
                <wp:wrapNone/>
                <wp:docPr id="19" name="Rectángulo 19"/>
                <wp:cNvGraphicFramePr/>
                <a:graphic xmlns:a="http://schemas.openxmlformats.org/drawingml/2006/main">
                  <a:graphicData uri="http://schemas.microsoft.com/office/word/2010/wordprocessingShape">
                    <wps:wsp>
                      <wps:cNvSpPr/>
                      <wps:spPr>
                        <a:xfrm>
                          <a:off x="0" y="0"/>
                          <a:ext cx="3574415" cy="3562350"/>
                        </a:xfrm>
                        <a:prstGeom prst="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7D1AAD" w:rsidRPr="007D1AAD" w:rsidRDefault="007D1AAD" w:rsidP="002E3482">
                            <w:pPr>
                              <w:jc w:val="center"/>
                              <w:rPr>
                                <w:rFonts w:ascii="Franklin Gothic Book" w:hAnsi="Franklin Gothic Book"/>
                                <w:color w:val="000000" w:themeColor="text1"/>
                                <w:sz w:val="24"/>
                                <w:szCs w:val="24"/>
                                <w:lang w:val="es-CO"/>
                              </w:rPr>
                            </w:pPr>
                            <w:r w:rsidRPr="007D1AAD">
                              <w:rPr>
                                <w:rFonts w:ascii="Franklin Gothic Book" w:hAnsi="Franklin Gothic Book"/>
                                <w:b/>
                                <w:color w:val="000000" w:themeColor="text1"/>
                                <w:sz w:val="24"/>
                                <w:szCs w:val="24"/>
                                <w:lang w:val="es-CO"/>
                              </w:rPr>
                              <w:t>DEGRATEC</w:t>
                            </w:r>
                            <w:r w:rsidRPr="007D1AAD">
                              <w:rPr>
                                <w:rFonts w:ascii="Franklin Gothic Book" w:hAnsi="Franklin Gothic Book"/>
                                <w:color w:val="000000" w:themeColor="text1"/>
                                <w:sz w:val="24"/>
                                <w:szCs w:val="24"/>
                                <w:lang w:val="es-CO"/>
                              </w:rPr>
                              <w:t>: Liquido altamente viscoso, neutro. No peligroso no toxico. Puede generar efectos alérgicos leves sobre la salud.</w:t>
                            </w:r>
                          </w:p>
                          <w:p w:rsidR="007D1AAD" w:rsidRPr="007D1AAD" w:rsidRDefault="007D1AAD" w:rsidP="002E3482">
                            <w:pPr>
                              <w:jc w:val="center"/>
                              <w:rPr>
                                <w:rFonts w:ascii="Franklin Gothic Book" w:hAnsi="Franklin Gothic Book"/>
                                <w:color w:val="000000" w:themeColor="text1"/>
                                <w:sz w:val="24"/>
                                <w:szCs w:val="24"/>
                                <w:lang w:val="es-CO"/>
                              </w:rPr>
                            </w:pPr>
                            <w:r w:rsidRPr="007D1AAD">
                              <w:rPr>
                                <w:rFonts w:ascii="Franklin Gothic Book" w:hAnsi="Franklin Gothic Book"/>
                                <w:b/>
                                <w:color w:val="000000" w:themeColor="text1"/>
                                <w:sz w:val="24"/>
                                <w:szCs w:val="24"/>
                                <w:lang w:val="es-CO"/>
                              </w:rPr>
                              <w:t>PENTAQUAT</w:t>
                            </w:r>
                            <w:r w:rsidRPr="007D1AAD">
                              <w:rPr>
                                <w:rFonts w:ascii="Franklin Gothic Book" w:hAnsi="Franklin Gothic Book"/>
                                <w:color w:val="000000" w:themeColor="text1"/>
                                <w:sz w:val="24"/>
                                <w:szCs w:val="24"/>
                                <w:lang w:val="es-CO"/>
                              </w:rPr>
                              <w:t>: Causa quemaduras severas y daño ocular, dañino si se ingiere, muy tóxico para la vida acuática</w:t>
                            </w:r>
                          </w:p>
                          <w:p w:rsidR="004E11CC" w:rsidRDefault="004E11CC" w:rsidP="002E3482">
                            <w:pPr>
                              <w:jc w:val="center"/>
                              <w:rPr>
                                <w:rFonts w:ascii="Franklin Gothic Book" w:hAnsi="Franklin Gothic Book"/>
                                <w:color w:val="000000" w:themeColor="text1"/>
                                <w:sz w:val="24"/>
                                <w:szCs w:val="24"/>
                                <w:lang w:val="es-CO"/>
                              </w:rPr>
                            </w:pPr>
                            <w:r w:rsidRPr="007D1AAD">
                              <w:rPr>
                                <w:rFonts w:ascii="Franklin Gothic Book" w:hAnsi="Franklin Gothic Book"/>
                                <w:b/>
                                <w:color w:val="000000" w:themeColor="text1"/>
                                <w:sz w:val="24"/>
                                <w:szCs w:val="24"/>
                                <w:lang w:val="es-CO"/>
                              </w:rPr>
                              <w:t>BI-QUAT DESINFECTANTE</w:t>
                            </w:r>
                            <w:r w:rsidRPr="007D1AAD">
                              <w:rPr>
                                <w:rFonts w:ascii="Franklin Gothic Book" w:hAnsi="Franklin Gothic Book"/>
                                <w:color w:val="000000" w:themeColor="text1"/>
                                <w:sz w:val="24"/>
                                <w:szCs w:val="24"/>
                                <w:lang w:val="es-CO"/>
                              </w:rPr>
                              <w:t>: Liquido combustible, causa irritación cutánea, causa irritación ocular grave.</w:t>
                            </w:r>
                          </w:p>
                          <w:p w:rsidR="000029AD" w:rsidRDefault="000029AD" w:rsidP="002E3482">
                            <w:pPr>
                              <w:jc w:val="center"/>
                              <w:rPr>
                                <w:rFonts w:ascii="Franklin Gothic Book" w:hAnsi="Franklin Gothic Book"/>
                                <w:b/>
                                <w:color w:val="000000" w:themeColor="text1"/>
                                <w:sz w:val="24"/>
                                <w:szCs w:val="24"/>
                                <w:lang w:val="es-CO"/>
                              </w:rPr>
                            </w:pPr>
                            <w:r>
                              <w:rPr>
                                <w:rFonts w:ascii="Franklin Gothic Book" w:hAnsi="Franklin Gothic Book"/>
                                <w:b/>
                                <w:color w:val="000000" w:themeColor="text1"/>
                                <w:sz w:val="24"/>
                                <w:szCs w:val="24"/>
                                <w:lang w:val="es-CO"/>
                              </w:rPr>
                              <w:t xml:space="preserve">BAC FOAM: </w:t>
                            </w:r>
                            <w:r w:rsidRPr="000029AD">
                              <w:rPr>
                                <w:rFonts w:ascii="Franklin Gothic Book" w:hAnsi="Franklin Gothic Book"/>
                                <w:color w:val="000000" w:themeColor="text1"/>
                                <w:sz w:val="24"/>
                                <w:szCs w:val="24"/>
                                <w:lang w:val="es-CO"/>
                              </w:rPr>
                              <w:t xml:space="preserve"> Líquido transparente incoloro. El producto no requiere tratamiento especial de seguridad, ya que no genera efectos adversos</w:t>
                            </w:r>
                            <w:r w:rsidRPr="000029AD">
                              <w:rPr>
                                <w:rFonts w:ascii="Franklin Gothic Book" w:hAnsi="Franklin Gothic Book"/>
                                <w:b/>
                                <w:color w:val="000000" w:themeColor="text1"/>
                                <w:sz w:val="24"/>
                                <w:szCs w:val="24"/>
                                <w:lang w:val="es-CO"/>
                              </w:rPr>
                              <w:t xml:space="preserve"> </w:t>
                            </w:r>
                            <w:r w:rsidRPr="000029AD">
                              <w:rPr>
                                <w:rFonts w:ascii="Franklin Gothic Book" w:hAnsi="Franklin Gothic Book"/>
                                <w:color w:val="000000" w:themeColor="text1"/>
                                <w:sz w:val="24"/>
                                <w:szCs w:val="24"/>
                                <w:lang w:val="es-CO"/>
                              </w:rPr>
                              <w:t>significativos</w:t>
                            </w:r>
                            <w:r w:rsidRPr="000029AD">
                              <w:rPr>
                                <w:rFonts w:ascii="Franklin Gothic Book" w:hAnsi="Franklin Gothic Book"/>
                                <w:b/>
                                <w:color w:val="000000" w:themeColor="text1"/>
                                <w:sz w:val="24"/>
                                <w:szCs w:val="24"/>
                                <w:lang w:val="es-CO"/>
                              </w:rPr>
                              <w:t>.</w:t>
                            </w:r>
                          </w:p>
                          <w:p w:rsidR="00683DC5" w:rsidRPr="000029AD" w:rsidRDefault="000029AD" w:rsidP="002E3482">
                            <w:pPr>
                              <w:jc w:val="center"/>
                              <w:rPr>
                                <w:rFonts w:ascii="Franklin Gothic Book" w:hAnsi="Franklin Gothic Book"/>
                                <w:color w:val="000000" w:themeColor="text1"/>
                                <w:sz w:val="24"/>
                                <w:szCs w:val="24"/>
                                <w:lang w:val="es-CO"/>
                              </w:rPr>
                            </w:pPr>
                            <w:r>
                              <w:rPr>
                                <w:rFonts w:ascii="Franklin Gothic Book" w:hAnsi="Franklin Gothic Book"/>
                                <w:b/>
                                <w:color w:val="000000" w:themeColor="text1"/>
                                <w:sz w:val="24"/>
                                <w:szCs w:val="24"/>
                                <w:lang w:val="es-CO"/>
                              </w:rPr>
                              <w:t>BLANQUEADOR</w:t>
                            </w:r>
                            <w:r w:rsidR="002E3482">
                              <w:rPr>
                                <w:rFonts w:ascii="Franklin Gothic Book" w:hAnsi="Franklin Gothic Book"/>
                                <w:b/>
                                <w:color w:val="000000" w:themeColor="text1"/>
                                <w:sz w:val="24"/>
                                <w:szCs w:val="24"/>
                                <w:lang w:val="es-CO"/>
                              </w:rPr>
                              <w:t xml:space="preserve"> CONCENTRADO</w:t>
                            </w:r>
                            <w:r w:rsidRPr="000029AD">
                              <w:rPr>
                                <w:rFonts w:ascii="Franklin Gothic Book" w:hAnsi="Franklin Gothic Book"/>
                                <w:b/>
                                <w:color w:val="000000" w:themeColor="text1"/>
                                <w:sz w:val="24"/>
                                <w:szCs w:val="24"/>
                                <w:lang w:val="es-CO"/>
                              </w:rPr>
                              <w:t>:</w:t>
                            </w:r>
                            <w:r w:rsidRPr="000029AD">
                              <w:rPr>
                                <w:rFonts w:ascii="Franklin Gothic Book" w:hAnsi="Franklin Gothic Book"/>
                                <w:color w:val="000000" w:themeColor="text1"/>
                                <w:sz w:val="24"/>
                                <w:szCs w:val="24"/>
                                <w:lang w:val="es-CO"/>
                              </w:rPr>
                              <w:t xml:space="preserve"> Riesgoso para la salud, no arde, es inestable si se calienta, Alcalino, corrosivo.</w:t>
                            </w:r>
                          </w:p>
                          <w:p w:rsidR="000029AD" w:rsidRPr="000029AD" w:rsidRDefault="000029AD" w:rsidP="000029AD">
                            <w:pPr>
                              <w:jc w:val="center"/>
                              <w:rPr>
                                <w:rFonts w:ascii="Franklin Gothic Book" w:hAnsi="Franklin Gothic Book"/>
                                <w:b/>
                                <w:color w:val="000000" w:themeColor="text1"/>
                                <w:sz w:val="24"/>
                                <w:szCs w:val="24"/>
                                <w:lang w:val="es-CO"/>
                              </w:rPr>
                            </w:pPr>
                          </w:p>
                          <w:p w:rsidR="007D1AAD" w:rsidRPr="007D1AAD" w:rsidRDefault="007D1AAD" w:rsidP="007D1AAD">
                            <w:pPr>
                              <w:jc w:val="center"/>
                              <w:rPr>
                                <w:rFonts w:ascii="Franklin Gothic Book" w:hAnsi="Franklin Gothic Book"/>
                                <w:color w:val="000000" w:themeColor="text1"/>
                                <w:sz w:val="24"/>
                                <w:szCs w:val="24"/>
                                <w:lang w:val="es-C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8BDD37" id="Rectángulo 19" o:spid="_x0000_s1035" style="position:absolute;margin-left:186.1pt;margin-top:177.55pt;width:281.45pt;height:28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" fillcolor="#deeaf6 [660]" strokecolor="#1f4d78 [1604]" strokeweight="1pt">
                <v:textbox>
                  <w:txbxContent>
                    <w:p w:rsidR="007D1AAD" w:rsidRPr="007D1AAD" w:rsidRDefault="007D1AAD" w:rsidP="002E3482">
                      <w:pPr>
                        <w:jc w:val="center"/>
                        <w:rPr>
                          <w:rFonts w:ascii="Franklin Gothic Book" w:hAnsi="Franklin Gothic Book"/>
                          <w:color w:val="000000" w:themeColor="text1"/>
                          <w:sz w:val="24"/>
                          <w:szCs w:val="24"/>
                          <w:lang w:val="es-CO"/>
                        </w:rPr>
                      </w:pPr>
                      <w:r w:rsidRPr="007D1AAD">
                        <w:rPr>
                          <w:rFonts w:ascii="Franklin Gothic Book" w:hAnsi="Franklin Gothic Book"/>
                          <w:b/>
                          <w:color w:val="000000" w:themeColor="text1"/>
                          <w:sz w:val="24"/>
                          <w:szCs w:val="24"/>
                          <w:lang w:val="es-CO"/>
                        </w:rPr>
                        <w:t>DEGRATEC</w:t>
                      </w:r>
                      <w:r w:rsidRPr="007D1AAD">
                        <w:rPr>
                          <w:rFonts w:ascii="Franklin Gothic Book" w:hAnsi="Franklin Gothic Book"/>
                          <w:color w:val="000000" w:themeColor="text1"/>
                          <w:sz w:val="24"/>
                          <w:szCs w:val="24"/>
                          <w:lang w:val="es-CO"/>
                        </w:rPr>
                        <w:t>: Liquido altamente viscoso, neutro. No peligroso no toxico. Puede generar efectos alérgicos leves sobre la salud.</w:t>
                      </w:r>
                    </w:p>
                    <w:p w:rsidR="007D1AAD" w:rsidRPr="007D1AAD" w:rsidRDefault="007D1AAD" w:rsidP="002E3482">
                      <w:pPr>
                        <w:jc w:val="center"/>
                        <w:rPr>
                          <w:rFonts w:ascii="Franklin Gothic Book" w:hAnsi="Franklin Gothic Book"/>
                          <w:color w:val="000000" w:themeColor="text1"/>
                          <w:sz w:val="24"/>
                          <w:szCs w:val="24"/>
                          <w:lang w:val="es-CO"/>
                        </w:rPr>
                      </w:pPr>
                      <w:r w:rsidRPr="007D1AAD">
                        <w:rPr>
                          <w:rFonts w:ascii="Franklin Gothic Book" w:hAnsi="Franklin Gothic Book"/>
                          <w:b/>
                          <w:color w:val="000000" w:themeColor="text1"/>
                          <w:sz w:val="24"/>
                          <w:szCs w:val="24"/>
                          <w:lang w:val="es-CO"/>
                        </w:rPr>
                        <w:t>PENTAQUAT</w:t>
                      </w:r>
                      <w:r w:rsidRPr="007D1AAD">
                        <w:rPr>
                          <w:rFonts w:ascii="Franklin Gothic Book" w:hAnsi="Franklin Gothic Book"/>
                          <w:color w:val="000000" w:themeColor="text1"/>
                          <w:sz w:val="24"/>
                          <w:szCs w:val="24"/>
                          <w:lang w:val="es-CO"/>
                        </w:rPr>
                        <w:t>: Causa quemaduras severas y daño ocular, dañino si se ingiere, muy tóxico para la vida acuática</w:t>
                      </w:r>
                    </w:p>
                    <w:p w:rsidR="004E11CC" w:rsidRDefault="004E11CC" w:rsidP="002E3482">
                      <w:pPr>
                        <w:jc w:val="center"/>
                        <w:rPr>
                          <w:rFonts w:ascii="Franklin Gothic Book" w:hAnsi="Franklin Gothic Book"/>
                          <w:color w:val="000000" w:themeColor="text1"/>
                          <w:sz w:val="24"/>
                          <w:szCs w:val="24"/>
                          <w:lang w:val="es-CO"/>
                        </w:rPr>
                      </w:pPr>
                      <w:r w:rsidRPr="007D1AAD">
                        <w:rPr>
                          <w:rFonts w:ascii="Franklin Gothic Book" w:hAnsi="Franklin Gothic Book"/>
                          <w:b/>
                          <w:color w:val="000000" w:themeColor="text1"/>
                          <w:sz w:val="24"/>
                          <w:szCs w:val="24"/>
                          <w:lang w:val="es-CO"/>
                        </w:rPr>
                        <w:t>BI-QUAT DESINFECTANTE</w:t>
                      </w:r>
                      <w:r w:rsidRPr="007D1AAD">
                        <w:rPr>
                          <w:rFonts w:ascii="Franklin Gothic Book" w:hAnsi="Franklin Gothic Book"/>
                          <w:color w:val="000000" w:themeColor="text1"/>
                          <w:sz w:val="24"/>
                          <w:szCs w:val="24"/>
                          <w:lang w:val="es-CO"/>
                        </w:rPr>
                        <w:t>: Liquido combustible, causa irritación cutánea, causa irritación ocular grave.</w:t>
                      </w:r>
                    </w:p>
                    <w:p w:rsidR="000029AD" w:rsidRDefault="000029AD" w:rsidP="002E3482">
                      <w:pPr>
                        <w:jc w:val="center"/>
                        <w:rPr>
                          <w:rFonts w:ascii="Franklin Gothic Book" w:hAnsi="Franklin Gothic Book"/>
                          <w:b/>
                          <w:color w:val="000000" w:themeColor="text1"/>
                          <w:sz w:val="24"/>
                          <w:szCs w:val="24"/>
                          <w:lang w:val="es-CO"/>
                        </w:rPr>
                      </w:pPr>
                      <w:r>
                        <w:rPr>
                          <w:rFonts w:ascii="Franklin Gothic Book" w:hAnsi="Franklin Gothic Book"/>
                          <w:b/>
                          <w:color w:val="000000" w:themeColor="text1"/>
                          <w:sz w:val="24"/>
                          <w:szCs w:val="24"/>
                          <w:lang w:val="es-CO"/>
                        </w:rPr>
                        <w:t xml:space="preserve">BAC FOAM: </w:t>
                      </w:r>
                      <w:r w:rsidRPr="000029AD">
                        <w:rPr>
                          <w:rFonts w:ascii="Franklin Gothic Book" w:hAnsi="Franklin Gothic Book"/>
                          <w:color w:val="000000" w:themeColor="text1"/>
                          <w:sz w:val="24"/>
                          <w:szCs w:val="24"/>
                          <w:lang w:val="es-CO"/>
                        </w:rPr>
                        <w:t xml:space="preserve"> Líquido transparente incoloro. El producto no requiere tratamiento especial de seguridad, ya que no genera efectos adversos</w:t>
                      </w:r>
                      <w:r w:rsidRPr="000029AD">
                        <w:rPr>
                          <w:rFonts w:ascii="Franklin Gothic Book" w:hAnsi="Franklin Gothic Book"/>
                          <w:b/>
                          <w:color w:val="000000" w:themeColor="text1"/>
                          <w:sz w:val="24"/>
                          <w:szCs w:val="24"/>
                          <w:lang w:val="es-CO"/>
                        </w:rPr>
                        <w:t xml:space="preserve"> </w:t>
                      </w:r>
                      <w:r w:rsidRPr="000029AD">
                        <w:rPr>
                          <w:rFonts w:ascii="Franklin Gothic Book" w:hAnsi="Franklin Gothic Book"/>
                          <w:color w:val="000000" w:themeColor="text1"/>
                          <w:sz w:val="24"/>
                          <w:szCs w:val="24"/>
                          <w:lang w:val="es-CO"/>
                        </w:rPr>
                        <w:t>significativos</w:t>
                      </w:r>
                      <w:r w:rsidRPr="000029AD">
                        <w:rPr>
                          <w:rFonts w:ascii="Franklin Gothic Book" w:hAnsi="Franklin Gothic Book"/>
                          <w:b/>
                          <w:color w:val="000000" w:themeColor="text1"/>
                          <w:sz w:val="24"/>
                          <w:szCs w:val="24"/>
                          <w:lang w:val="es-CO"/>
                        </w:rPr>
                        <w:t>.</w:t>
                      </w:r>
                    </w:p>
                    <w:p w:rsidR="00683DC5" w:rsidRPr="000029AD" w:rsidRDefault="000029AD" w:rsidP="002E3482">
                      <w:pPr>
                        <w:jc w:val="center"/>
                        <w:rPr>
                          <w:rFonts w:ascii="Franklin Gothic Book" w:hAnsi="Franklin Gothic Book"/>
                          <w:color w:val="000000" w:themeColor="text1"/>
                          <w:sz w:val="24"/>
                          <w:szCs w:val="24"/>
                          <w:lang w:val="es-CO"/>
                        </w:rPr>
                      </w:pPr>
                      <w:r>
                        <w:rPr>
                          <w:rFonts w:ascii="Franklin Gothic Book" w:hAnsi="Franklin Gothic Book"/>
                          <w:b/>
                          <w:color w:val="000000" w:themeColor="text1"/>
                          <w:sz w:val="24"/>
                          <w:szCs w:val="24"/>
                          <w:lang w:val="es-CO"/>
                        </w:rPr>
                        <w:t>BLANQUEADOR</w:t>
                      </w:r>
                      <w:r w:rsidR="002E3482">
                        <w:rPr>
                          <w:rFonts w:ascii="Franklin Gothic Book" w:hAnsi="Franklin Gothic Book"/>
                          <w:b/>
                          <w:color w:val="000000" w:themeColor="text1"/>
                          <w:sz w:val="24"/>
                          <w:szCs w:val="24"/>
                          <w:lang w:val="es-CO"/>
                        </w:rPr>
                        <w:t xml:space="preserve"> CONCENTRADO</w:t>
                      </w:r>
                      <w:r w:rsidRPr="000029AD">
                        <w:rPr>
                          <w:rFonts w:ascii="Franklin Gothic Book" w:hAnsi="Franklin Gothic Book"/>
                          <w:b/>
                          <w:color w:val="000000" w:themeColor="text1"/>
                          <w:sz w:val="24"/>
                          <w:szCs w:val="24"/>
                          <w:lang w:val="es-CO"/>
                        </w:rPr>
                        <w:t>:</w:t>
                      </w:r>
                      <w:r w:rsidRPr="000029AD">
                        <w:rPr>
                          <w:rFonts w:ascii="Franklin Gothic Book" w:hAnsi="Franklin Gothic Book"/>
                          <w:color w:val="000000" w:themeColor="text1"/>
                          <w:sz w:val="24"/>
                          <w:szCs w:val="24"/>
                          <w:lang w:val="es-CO"/>
                        </w:rPr>
                        <w:t xml:space="preserve"> Riesgoso para la salud, no arde, es inestable si se calienta, Alcalino, corrosivo.</w:t>
                      </w:r>
                    </w:p>
                    <w:p w:rsidR="000029AD" w:rsidRPr="000029AD" w:rsidRDefault="000029AD" w:rsidP="000029AD">
                      <w:pPr>
                        <w:jc w:val="center"/>
                        <w:rPr>
                          <w:rFonts w:ascii="Franklin Gothic Book" w:hAnsi="Franklin Gothic Book"/>
                          <w:b/>
                          <w:color w:val="000000" w:themeColor="text1"/>
                          <w:sz w:val="24"/>
                          <w:szCs w:val="24"/>
                          <w:lang w:val="es-CO"/>
                        </w:rPr>
                      </w:pPr>
                    </w:p>
                    <w:p w:rsidR="007D1AAD" w:rsidRPr="007D1AAD" w:rsidRDefault="007D1AAD" w:rsidP="007D1AAD">
                      <w:pPr>
                        <w:jc w:val="center"/>
                        <w:rPr>
                          <w:rFonts w:ascii="Franklin Gothic Book" w:hAnsi="Franklin Gothic Book"/>
                          <w:color w:val="000000" w:themeColor="text1"/>
                          <w:sz w:val="24"/>
                          <w:szCs w:val="24"/>
                          <w:lang w:val="es-CO"/>
                        </w:rPr>
                      </w:pPr>
                    </w:p>
                  </w:txbxContent>
                </v:textbox>
              </v:rect>
            </w:pict>
          </mc:Fallback>
        </mc:AlternateContent>
      </w:r>
      <w:r>
        <w:rPr>
          <w:noProof/>
        </w:rPr>
        <mc:AlternateContent>
          <mc:Choice Requires="wps">
            <w:drawing>
              <wp:anchor distT="0" distB="0" distL="114300" distR="114300" simplePos="0" relativeHeight="251673600" behindDoc="0" locked="0" layoutInCell="1" allowOverlap="1" wp14:anchorId="60EB5233" wp14:editId="3EBD47D8">
                <wp:simplePos x="0" y="0"/>
                <wp:positionH relativeFrom="margin">
                  <wp:align>center</wp:align>
                </wp:positionH>
                <wp:positionV relativeFrom="paragraph">
                  <wp:posOffset>524122</wp:posOffset>
                </wp:positionV>
                <wp:extent cx="6459599" cy="6293411"/>
                <wp:effectExtent l="0" t="0" r="17780" b="12700"/>
                <wp:wrapNone/>
                <wp:docPr id="8" name="Rectángulo 8"/>
                <wp:cNvGraphicFramePr/>
                <a:graphic xmlns:a="http://schemas.openxmlformats.org/drawingml/2006/main">
                  <a:graphicData uri="http://schemas.microsoft.com/office/word/2010/wordprocessingShape">
                    <wps:wsp>
                      <wps:cNvSpPr/>
                      <wps:spPr>
                        <a:xfrm>
                          <a:off x="0" y="0"/>
                          <a:ext cx="6459599" cy="6293411"/>
                        </a:xfrm>
                        <a:prstGeom prst="rect">
                          <a:avLst/>
                        </a:prstGeom>
                        <a:solidFill>
                          <a:srgbClr val="E2FFC5"/>
                        </a:solidFill>
                        <a:ln>
                          <a:solidFill>
                            <a:schemeClr val="accent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9C2" w:rsidRPr="0052785E" w:rsidRDefault="0052785E" w:rsidP="0052785E">
                            <w:pPr>
                              <w:jc w:val="both"/>
                              <w:rPr>
                                <w:rFonts w:ascii="Franklin Gothic Book" w:hAnsi="Franklin Gothic Book"/>
                                <w:color w:val="000000" w:themeColor="text1"/>
                                <w:sz w:val="24"/>
                                <w:szCs w:val="24"/>
                                <w:lang w:val="es-CO"/>
                              </w:rPr>
                            </w:pPr>
                            <w:r w:rsidRPr="0052785E">
                              <w:rPr>
                                <w:rFonts w:ascii="Franklin Gothic Book" w:hAnsi="Franklin Gothic Book"/>
                                <w:color w:val="000000" w:themeColor="text1"/>
                                <w:sz w:val="24"/>
                                <w:szCs w:val="24"/>
                                <w:lang w:val="es-CO"/>
                              </w:rPr>
                              <w:t>La incompatibilidad entre productos químicos es la condición por la cual determinados productos se tornan peligrosos cuando se manipulan o almacenan próximos a otros con los cuales pueden reaccionar.</w:t>
                            </w:r>
                          </w:p>
                          <w:p w:rsidR="0052785E" w:rsidRDefault="0052785E" w:rsidP="0052785E">
                            <w:pPr>
                              <w:jc w:val="both"/>
                              <w:rPr>
                                <w:rFonts w:ascii="Franklin Gothic Book" w:hAnsi="Franklin Gothic Book"/>
                                <w:color w:val="000000" w:themeColor="text1"/>
                                <w:sz w:val="24"/>
                                <w:szCs w:val="24"/>
                                <w:lang w:val="es-CO"/>
                              </w:rPr>
                            </w:pPr>
                            <w:r w:rsidRPr="0052785E">
                              <w:rPr>
                                <w:rFonts w:ascii="Franklin Gothic Book" w:hAnsi="Franklin Gothic Book"/>
                                <w:color w:val="000000" w:themeColor="text1"/>
                                <w:sz w:val="24"/>
                                <w:szCs w:val="24"/>
                                <w:lang w:val="es-CO"/>
                              </w:rPr>
                              <w:t xml:space="preserve">Por esto, resulta importante basarse en la matriz de incompatibilidad, donde nos informa que para el caso de las sustancias de </w:t>
                            </w:r>
                            <w:r w:rsidR="00243628">
                              <w:rPr>
                                <w:rFonts w:ascii="Franklin Gothic Book" w:hAnsi="Franklin Gothic Book"/>
                                <w:color w:val="000000" w:themeColor="text1"/>
                                <w:sz w:val="24"/>
                                <w:szCs w:val="24"/>
                                <w:lang w:val="es-CO"/>
                              </w:rPr>
                              <w:t>Puntos de Venta</w:t>
                            </w:r>
                            <w:r w:rsidRPr="0052785E">
                              <w:rPr>
                                <w:rFonts w:ascii="Franklin Gothic Book" w:hAnsi="Franklin Gothic Book"/>
                                <w:color w:val="000000" w:themeColor="text1"/>
                                <w:sz w:val="24"/>
                                <w:szCs w:val="24"/>
                                <w:lang w:val="es-CO"/>
                              </w:rPr>
                              <w:t xml:space="preserve"> </w:t>
                            </w:r>
                            <w:r w:rsidR="000029AD">
                              <w:rPr>
                                <w:rFonts w:ascii="Franklin Gothic Book" w:hAnsi="Franklin Gothic Book"/>
                                <w:color w:val="000000" w:themeColor="text1"/>
                                <w:sz w:val="24"/>
                                <w:szCs w:val="24"/>
                                <w:lang w:val="es-CO"/>
                              </w:rPr>
                              <w:t>la sustancia BLANQUEADOR CONCENTRADO debe almacenarse separada del DEGRATEC y TRICLOHAND, sin embargo, la sustancia TRICLOHAND no está en uso actualmente, se reemplaza por BAC FOAM, sustancia que es compatible con las demás. Haciendo que sea importante almacenar por separado DEGRATEC del BLANQUEADOR CONCENTRADO</w:t>
                            </w:r>
                          </w:p>
                          <w:p w:rsidR="00683DC5" w:rsidRPr="0052785E" w:rsidRDefault="00683DC5" w:rsidP="0052785E">
                            <w:pPr>
                              <w:jc w:val="both"/>
                              <w:rPr>
                                <w:rFonts w:ascii="Franklin Gothic Book" w:hAnsi="Franklin Gothic Book"/>
                                <w:color w:val="000000" w:themeColor="text1"/>
                                <w:sz w:val="24"/>
                                <w:szCs w:val="24"/>
                                <w:lang w:val="es-CO"/>
                              </w:rPr>
                            </w:pPr>
                          </w:p>
                          <w:p w:rsidR="0052785E" w:rsidRPr="0052785E" w:rsidRDefault="0052785E" w:rsidP="00D759C2">
                            <w:pPr>
                              <w:jc w:val="center"/>
                              <w:rPr>
                                <w:rFonts w:ascii="Franklin Gothic Book" w:hAnsi="Franklin Gothic Book"/>
                                <w:color w:val="000000" w:themeColor="text1"/>
                                <w:sz w:val="24"/>
                                <w:szCs w:val="24"/>
                                <w:lang w:val="es-CO"/>
                              </w:rPr>
                            </w:pPr>
                          </w:p>
                          <w:p w:rsidR="0052785E" w:rsidRPr="0052785E" w:rsidRDefault="0052785E" w:rsidP="00D759C2">
                            <w:pPr>
                              <w:jc w:val="center"/>
                              <w:rPr>
                                <w:rFonts w:ascii="Franklin Gothic Book" w:hAnsi="Franklin Gothic Book"/>
                                <w:color w:val="000000" w:themeColor="text1"/>
                                <w:sz w:val="24"/>
                                <w:szCs w:val="24"/>
                                <w:lang w:val="es-CO"/>
                              </w:rPr>
                            </w:pPr>
                          </w:p>
                          <w:p w:rsidR="0052785E" w:rsidRDefault="0052785E" w:rsidP="00D759C2">
                            <w:pPr>
                              <w:jc w:val="center"/>
                              <w:rPr>
                                <w:rFonts w:ascii="Franklin Gothic Book" w:hAnsi="Franklin Gothic Book"/>
                                <w:color w:val="000000" w:themeColor="text1"/>
                                <w:sz w:val="24"/>
                                <w:szCs w:val="24"/>
                                <w:lang w:val="es-CO"/>
                              </w:rPr>
                            </w:pPr>
                          </w:p>
                          <w:p w:rsidR="007D1AAD" w:rsidRDefault="007D1AAD" w:rsidP="00D759C2">
                            <w:pPr>
                              <w:jc w:val="center"/>
                              <w:rPr>
                                <w:rFonts w:ascii="Franklin Gothic Book" w:hAnsi="Franklin Gothic Book"/>
                                <w:color w:val="000000" w:themeColor="text1"/>
                                <w:sz w:val="24"/>
                                <w:szCs w:val="24"/>
                                <w:lang w:val="es-CO"/>
                              </w:rPr>
                            </w:pPr>
                          </w:p>
                          <w:p w:rsidR="007D1AAD" w:rsidRDefault="007D1AAD" w:rsidP="00D759C2">
                            <w:pPr>
                              <w:jc w:val="center"/>
                              <w:rPr>
                                <w:rFonts w:ascii="Franklin Gothic Book" w:hAnsi="Franklin Gothic Book"/>
                                <w:color w:val="000000" w:themeColor="text1"/>
                                <w:sz w:val="24"/>
                                <w:szCs w:val="24"/>
                                <w:lang w:val="es-CO"/>
                              </w:rPr>
                            </w:pPr>
                          </w:p>
                          <w:p w:rsidR="007D1AAD" w:rsidRDefault="007D1AAD" w:rsidP="00D759C2">
                            <w:pPr>
                              <w:jc w:val="center"/>
                              <w:rPr>
                                <w:rFonts w:ascii="Franklin Gothic Book" w:hAnsi="Franklin Gothic Book"/>
                                <w:color w:val="000000" w:themeColor="text1"/>
                                <w:sz w:val="24"/>
                                <w:szCs w:val="24"/>
                                <w:lang w:val="es-CO"/>
                              </w:rPr>
                            </w:pPr>
                          </w:p>
                          <w:p w:rsidR="007D1AAD" w:rsidRDefault="007D1AAD" w:rsidP="00D759C2">
                            <w:pPr>
                              <w:jc w:val="center"/>
                              <w:rPr>
                                <w:rFonts w:ascii="Franklin Gothic Book" w:hAnsi="Franklin Gothic Book"/>
                                <w:color w:val="000000" w:themeColor="text1"/>
                                <w:sz w:val="24"/>
                                <w:szCs w:val="24"/>
                                <w:lang w:val="es-CO"/>
                              </w:rPr>
                            </w:pPr>
                          </w:p>
                          <w:p w:rsidR="0052785E" w:rsidRDefault="0052785E" w:rsidP="000029AD">
                            <w:pPr>
                              <w:rPr>
                                <w:rFonts w:ascii="Franklin Gothic Book" w:hAnsi="Franklin Gothic Book"/>
                                <w:color w:val="000000" w:themeColor="text1"/>
                                <w:sz w:val="24"/>
                                <w:szCs w:val="24"/>
                                <w:lang w:val="es-CO"/>
                              </w:rPr>
                            </w:pPr>
                          </w:p>
                          <w:p w:rsidR="002E3482" w:rsidRPr="002E3482" w:rsidRDefault="002E3482" w:rsidP="000029AD">
                            <w:pPr>
                              <w:rPr>
                                <w:rFonts w:ascii="Franklin Gothic Book" w:hAnsi="Franklin Gothic Book"/>
                                <w:color w:val="000000" w:themeColor="text1"/>
                                <w:sz w:val="2"/>
                                <w:szCs w:val="24"/>
                                <w:lang w:val="es-CO"/>
                              </w:rPr>
                            </w:pPr>
                          </w:p>
                          <w:p w:rsidR="000029AD" w:rsidRPr="000029AD" w:rsidRDefault="000029AD" w:rsidP="000029AD">
                            <w:pPr>
                              <w:rPr>
                                <w:rFonts w:ascii="Franklin Gothic Book" w:hAnsi="Franklin Gothic Book"/>
                                <w:color w:val="000000" w:themeColor="text1"/>
                                <w:sz w:val="10"/>
                                <w:szCs w:val="24"/>
                                <w:lang w:val="es-CO"/>
                              </w:rPr>
                            </w:pPr>
                          </w:p>
                          <w:p w:rsidR="0052785E" w:rsidRDefault="0052785E" w:rsidP="00D759C2">
                            <w:pPr>
                              <w:jc w:val="center"/>
                              <w:rPr>
                                <w:rFonts w:ascii="Franklin Gothic Book" w:hAnsi="Franklin Gothic Book"/>
                                <w:color w:val="000000" w:themeColor="text1"/>
                                <w:sz w:val="24"/>
                                <w:szCs w:val="24"/>
                                <w:lang w:val="es-CO"/>
                              </w:rPr>
                            </w:pPr>
                          </w:p>
                          <w:p w:rsidR="004E11CC" w:rsidRDefault="004E11CC" w:rsidP="00D759C2">
                            <w:pPr>
                              <w:jc w:val="center"/>
                              <w:rPr>
                                <w:rFonts w:ascii="Franklin Gothic Book" w:hAnsi="Franklin Gothic Book"/>
                                <w:color w:val="000000" w:themeColor="text1"/>
                                <w:sz w:val="24"/>
                                <w:szCs w:val="24"/>
                                <w:lang w:val="es-CO"/>
                              </w:rPr>
                            </w:pPr>
                          </w:p>
                          <w:p w:rsidR="004E11CC" w:rsidRPr="004E11CC" w:rsidRDefault="004E11CC" w:rsidP="00D759C2">
                            <w:pPr>
                              <w:jc w:val="center"/>
                              <w:rPr>
                                <w:rFonts w:ascii="Franklin Gothic Book" w:hAnsi="Franklin Gothic Book"/>
                                <w:b/>
                                <w:color w:val="000000" w:themeColor="text1"/>
                                <w:sz w:val="24"/>
                                <w:szCs w:val="24"/>
                                <w:lang w:val="es-CO"/>
                              </w:rPr>
                            </w:pPr>
                            <w:r w:rsidRPr="004E11CC">
                              <w:rPr>
                                <w:rFonts w:ascii="Franklin Gothic Book" w:hAnsi="Franklin Gothic Book"/>
                                <w:b/>
                                <w:color w:val="000000" w:themeColor="text1"/>
                                <w:sz w:val="24"/>
                                <w:szCs w:val="24"/>
                                <w:lang w:val="es-CO"/>
                              </w:rPr>
                              <w:t>TODA LA INFORMACIÓN RELACIONADA CON CADA PRODUCTO EN ESPECÍFICO, SE PUEDE VISUALIZAR EN LAS HOJAS DE SEGURIDAD DISPUESTAS EN EL ÁREA.</w:t>
                            </w:r>
                          </w:p>
                          <w:p w:rsidR="004E11CC" w:rsidRPr="004E11CC" w:rsidRDefault="00683DC5" w:rsidP="00D759C2">
                            <w:pPr>
                              <w:jc w:val="center"/>
                              <w:rPr>
                                <w:rFonts w:ascii="Franklin Gothic Book" w:hAnsi="Franklin Gothic Book"/>
                                <w:b/>
                                <w:color w:val="000000" w:themeColor="text1"/>
                                <w:sz w:val="24"/>
                                <w:szCs w:val="24"/>
                                <w:lang w:val="es-CO"/>
                              </w:rPr>
                            </w:pPr>
                            <w:r>
                              <w:rPr>
                                <w:rFonts w:ascii="Franklin Gothic Book" w:hAnsi="Franklin Gothic Book"/>
                                <w:b/>
                                <w:color w:val="000000" w:themeColor="text1"/>
                                <w:sz w:val="24"/>
                                <w:szCs w:val="24"/>
                                <w:lang w:val="es-CO"/>
                              </w:rPr>
                              <w:t>SE TIENE ACCESO A LA MA</w:t>
                            </w:r>
                            <w:r w:rsidR="004E11CC" w:rsidRPr="004E11CC">
                              <w:rPr>
                                <w:rFonts w:ascii="Franklin Gothic Book" w:hAnsi="Franklin Gothic Book"/>
                                <w:b/>
                                <w:color w:val="000000" w:themeColor="text1"/>
                                <w:sz w:val="24"/>
                                <w:szCs w:val="24"/>
                                <w:lang w:val="es-CO"/>
                              </w:rPr>
                              <w:t>TRIZ DE INCOMPATIBILIDAD, DONDE REPOSAN LAS HOJAS DE SEGURIDAD DEL ÁREA.</w:t>
                            </w:r>
                          </w:p>
                          <w:p w:rsidR="004E11CC" w:rsidRPr="0052785E" w:rsidRDefault="004E11CC" w:rsidP="00D759C2">
                            <w:pPr>
                              <w:jc w:val="center"/>
                              <w:rPr>
                                <w:rFonts w:ascii="Franklin Gothic Book" w:hAnsi="Franklin Gothic Book"/>
                                <w:color w:val="000000" w:themeColor="text1"/>
                                <w:sz w:val="24"/>
                                <w:szCs w:val="24"/>
                                <w:lang w:val="es-C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EB5233" id="Rectángulo 8" o:spid="_x0000_s1036" style="position:absolute;margin-left:0;margin-top:41.25pt;width:508.65pt;height:495.55pt;z-index:2516736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" fillcolor="#e2ffc5" strokecolor="#823b0b [1605]" strokeweight="1pt">
                <v:textbox>
                  <w:txbxContent>
                    <w:p w:rsidR="00D759C2" w:rsidRPr="0052785E" w:rsidRDefault="0052785E" w:rsidP="0052785E">
                      <w:pPr>
                        <w:jc w:val="both"/>
                        <w:rPr>
                          <w:rFonts w:ascii="Franklin Gothic Book" w:hAnsi="Franklin Gothic Book"/>
                          <w:color w:val="000000" w:themeColor="text1"/>
                          <w:sz w:val="24"/>
                          <w:szCs w:val="24"/>
                          <w:lang w:val="es-CO"/>
                        </w:rPr>
                      </w:pPr>
                      <w:r w:rsidRPr="0052785E">
                        <w:rPr>
                          <w:rFonts w:ascii="Franklin Gothic Book" w:hAnsi="Franklin Gothic Book"/>
                          <w:color w:val="000000" w:themeColor="text1"/>
                          <w:sz w:val="24"/>
                          <w:szCs w:val="24"/>
                          <w:lang w:val="es-CO"/>
                        </w:rPr>
                        <w:t>La incompatibilidad entre productos químicos es la condición por la cual determinados productos se tornan peligrosos cuando se manipulan o almacenan próximos a otros con los cuales pueden reaccionar.</w:t>
                      </w:r>
                    </w:p>
                    <w:p w:rsidR="0052785E" w:rsidRDefault="0052785E" w:rsidP="0052785E">
                      <w:pPr>
                        <w:jc w:val="both"/>
                        <w:rPr>
                          <w:rFonts w:ascii="Franklin Gothic Book" w:hAnsi="Franklin Gothic Book"/>
                          <w:color w:val="000000" w:themeColor="text1"/>
                          <w:sz w:val="24"/>
                          <w:szCs w:val="24"/>
                          <w:lang w:val="es-CO"/>
                        </w:rPr>
                      </w:pPr>
                      <w:r w:rsidRPr="0052785E">
                        <w:rPr>
                          <w:rFonts w:ascii="Franklin Gothic Book" w:hAnsi="Franklin Gothic Book"/>
                          <w:color w:val="000000" w:themeColor="text1"/>
                          <w:sz w:val="24"/>
                          <w:szCs w:val="24"/>
                          <w:lang w:val="es-CO"/>
                        </w:rPr>
                        <w:t xml:space="preserve">Por esto, resulta importante basarse en la matriz de incompatibilidad, donde nos informa que para el caso de las sustancias de </w:t>
                      </w:r>
                      <w:r w:rsidR="00243628">
                        <w:rPr>
                          <w:rFonts w:ascii="Franklin Gothic Book" w:hAnsi="Franklin Gothic Book"/>
                          <w:color w:val="000000" w:themeColor="text1"/>
                          <w:sz w:val="24"/>
                          <w:szCs w:val="24"/>
                          <w:lang w:val="es-CO"/>
                        </w:rPr>
                        <w:t>Puntos de Venta</w:t>
                      </w:r>
                      <w:r w:rsidRPr="0052785E">
                        <w:rPr>
                          <w:rFonts w:ascii="Franklin Gothic Book" w:hAnsi="Franklin Gothic Book"/>
                          <w:color w:val="000000" w:themeColor="text1"/>
                          <w:sz w:val="24"/>
                          <w:szCs w:val="24"/>
                          <w:lang w:val="es-CO"/>
                        </w:rPr>
                        <w:t xml:space="preserve"> </w:t>
                      </w:r>
                      <w:r w:rsidR="000029AD">
                        <w:rPr>
                          <w:rFonts w:ascii="Franklin Gothic Book" w:hAnsi="Franklin Gothic Book"/>
                          <w:color w:val="000000" w:themeColor="text1"/>
                          <w:sz w:val="24"/>
                          <w:szCs w:val="24"/>
                          <w:lang w:val="es-CO"/>
                        </w:rPr>
                        <w:t>la sustancia BLANQUEADOR CONCENTRADO debe almacenarse separada del DEGRATEC y TRICLOHAND, sin embargo, la sustancia TRICLOHAND no está en uso actualmente, se reemplaza por BAC FOAM, sustancia que es compatible con las demás. Haciendo que sea importante almacenar por separado DEGRATEC del BLANQUEADOR CONCENTRADO</w:t>
                      </w:r>
                    </w:p>
                    <w:p w:rsidR="00683DC5" w:rsidRPr="0052785E" w:rsidRDefault="00683DC5" w:rsidP="0052785E">
                      <w:pPr>
                        <w:jc w:val="both"/>
                        <w:rPr>
                          <w:rFonts w:ascii="Franklin Gothic Book" w:hAnsi="Franklin Gothic Book"/>
                          <w:color w:val="000000" w:themeColor="text1"/>
                          <w:sz w:val="24"/>
                          <w:szCs w:val="24"/>
                          <w:lang w:val="es-CO"/>
                        </w:rPr>
                      </w:pPr>
                    </w:p>
                    <w:p w:rsidR="0052785E" w:rsidRPr="0052785E" w:rsidRDefault="0052785E" w:rsidP="00D759C2">
                      <w:pPr>
                        <w:jc w:val="center"/>
                        <w:rPr>
                          <w:rFonts w:ascii="Franklin Gothic Book" w:hAnsi="Franklin Gothic Book"/>
                          <w:color w:val="000000" w:themeColor="text1"/>
                          <w:sz w:val="24"/>
                          <w:szCs w:val="24"/>
                          <w:lang w:val="es-CO"/>
                        </w:rPr>
                      </w:pPr>
                    </w:p>
                    <w:p w:rsidR="0052785E" w:rsidRPr="0052785E" w:rsidRDefault="0052785E" w:rsidP="00D759C2">
                      <w:pPr>
                        <w:jc w:val="center"/>
                        <w:rPr>
                          <w:rFonts w:ascii="Franklin Gothic Book" w:hAnsi="Franklin Gothic Book"/>
                          <w:color w:val="000000" w:themeColor="text1"/>
                          <w:sz w:val="24"/>
                          <w:szCs w:val="24"/>
                          <w:lang w:val="es-CO"/>
                        </w:rPr>
                      </w:pPr>
                    </w:p>
                    <w:p w:rsidR="0052785E" w:rsidRDefault="0052785E" w:rsidP="00D759C2">
                      <w:pPr>
                        <w:jc w:val="center"/>
                        <w:rPr>
                          <w:rFonts w:ascii="Franklin Gothic Book" w:hAnsi="Franklin Gothic Book"/>
                          <w:color w:val="000000" w:themeColor="text1"/>
                          <w:sz w:val="24"/>
                          <w:szCs w:val="24"/>
                          <w:lang w:val="es-CO"/>
                        </w:rPr>
                      </w:pPr>
                    </w:p>
                    <w:p w:rsidR="007D1AAD" w:rsidRDefault="007D1AAD" w:rsidP="00D759C2">
                      <w:pPr>
                        <w:jc w:val="center"/>
                        <w:rPr>
                          <w:rFonts w:ascii="Franklin Gothic Book" w:hAnsi="Franklin Gothic Book"/>
                          <w:color w:val="000000" w:themeColor="text1"/>
                          <w:sz w:val="24"/>
                          <w:szCs w:val="24"/>
                          <w:lang w:val="es-CO"/>
                        </w:rPr>
                      </w:pPr>
                    </w:p>
                    <w:p w:rsidR="007D1AAD" w:rsidRDefault="007D1AAD" w:rsidP="00D759C2">
                      <w:pPr>
                        <w:jc w:val="center"/>
                        <w:rPr>
                          <w:rFonts w:ascii="Franklin Gothic Book" w:hAnsi="Franklin Gothic Book"/>
                          <w:color w:val="000000" w:themeColor="text1"/>
                          <w:sz w:val="24"/>
                          <w:szCs w:val="24"/>
                          <w:lang w:val="es-CO"/>
                        </w:rPr>
                      </w:pPr>
                    </w:p>
                    <w:p w:rsidR="007D1AAD" w:rsidRDefault="007D1AAD" w:rsidP="00D759C2">
                      <w:pPr>
                        <w:jc w:val="center"/>
                        <w:rPr>
                          <w:rFonts w:ascii="Franklin Gothic Book" w:hAnsi="Franklin Gothic Book"/>
                          <w:color w:val="000000" w:themeColor="text1"/>
                          <w:sz w:val="24"/>
                          <w:szCs w:val="24"/>
                          <w:lang w:val="es-CO"/>
                        </w:rPr>
                      </w:pPr>
                    </w:p>
                    <w:p w:rsidR="007D1AAD" w:rsidRDefault="007D1AAD" w:rsidP="00D759C2">
                      <w:pPr>
                        <w:jc w:val="center"/>
                        <w:rPr>
                          <w:rFonts w:ascii="Franklin Gothic Book" w:hAnsi="Franklin Gothic Book"/>
                          <w:color w:val="000000" w:themeColor="text1"/>
                          <w:sz w:val="24"/>
                          <w:szCs w:val="24"/>
                          <w:lang w:val="es-CO"/>
                        </w:rPr>
                      </w:pPr>
                    </w:p>
                    <w:p w:rsidR="0052785E" w:rsidRDefault="0052785E" w:rsidP="000029AD">
                      <w:pPr>
                        <w:rPr>
                          <w:rFonts w:ascii="Franklin Gothic Book" w:hAnsi="Franklin Gothic Book"/>
                          <w:color w:val="000000" w:themeColor="text1"/>
                          <w:sz w:val="24"/>
                          <w:szCs w:val="24"/>
                          <w:lang w:val="es-CO"/>
                        </w:rPr>
                      </w:pPr>
                    </w:p>
                    <w:p w:rsidR="002E3482" w:rsidRPr="002E3482" w:rsidRDefault="002E3482" w:rsidP="000029AD">
                      <w:pPr>
                        <w:rPr>
                          <w:rFonts w:ascii="Franklin Gothic Book" w:hAnsi="Franklin Gothic Book"/>
                          <w:color w:val="000000" w:themeColor="text1"/>
                          <w:sz w:val="2"/>
                          <w:szCs w:val="24"/>
                          <w:lang w:val="es-CO"/>
                        </w:rPr>
                      </w:pPr>
                    </w:p>
                    <w:p w:rsidR="000029AD" w:rsidRPr="000029AD" w:rsidRDefault="000029AD" w:rsidP="000029AD">
                      <w:pPr>
                        <w:rPr>
                          <w:rFonts w:ascii="Franklin Gothic Book" w:hAnsi="Franklin Gothic Book"/>
                          <w:color w:val="000000" w:themeColor="text1"/>
                          <w:sz w:val="10"/>
                          <w:szCs w:val="24"/>
                          <w:lang w:val="es-CO"/>
                        </w:rPr>
                      </w:pPr>
                    </w:p>
                    <w:p w:rsidR="0052785E" w:rsidRDefault="0052785E" w:rsidP="00D759C2">
                      <w:pPr>
                        <w:jc w:val="center"/>
                        <w:rPr>
                          <w:rFonts w:ascii="Franklin Gothic Book" w:hAnsi="Franklin Gothic Book"/>
                          <w:color w:val="000000" w:themeColor="text1"/>
                          <w:sz w:val="24"/>
                          <w:szCs w:val="24"/>
                          <w:lang w:val="es-CO"/>
                        </w:rPr>
                      </w:pPr>
                    </w:p>
                    <w:p w:rsidR="004E11CC" w:rsidRDefault="004E11CC" w:rsidP="00D759C2">
                      <w:pPr>
                        <w:jc w:val="center"/>
                        <w:rPr>
                          <w:rFonts w:ascii="Franklin Gothic Book" w:hAnsi="Franklin Gothic Book"/>
                          <w:color w:val="000000" w:themeColor="text1"/>
                          <w:sz w:val="24"/>
                          <w:szCs w:val="24"/>
                          <w:lang w:val="es-CO"/>
                        </w:rPr>
                      </w:pPr>
                    </w:p>
                    <w:p w:rsidR="004E11CC" w:rsidRPr="004E11CC" w:rsidRDefault="004E11CC" w:rsidP="00D759C2">
                      <w:pPr>
                        <w:jc w:val="center"/>
                        <w:rPr>
                          <w:rFonts w:ascii="Franklin Gothic Book" w:hAnsi="Franklin Gothic Book"/>
                          <w:b/>
                          <w:color w:val="000000" w:themeColor="text1"/>
                          <w:sz w:val="24"/>
                          <w:szCs w:val="24"/>
                          <w:lang w:val="es-CO"/>
                        </w:rPr>
                      </w:pPr>
                      <w:r w:rsidRPr="004E11CC">
                        <w:rPr>
                          <w:rFonts w:ascii="Franklin Gothic Book" w:hAnsi="Franklin Gothic Book"/>
                          <w:b/>
                          <w:color w:val="000000" w:themeColor="text1"/>
                          <w:sz w:val="24"/>
                          <w:szCs w:val="24"/>
                          <w:lang w:val="es-CO"/>
                        </w:rPr>
                        <w:t>TODA LA INFORMACIÓN RELACIONADA CON CADA PRODUCTO EN ESPECÍFICO, SE PUEDE VISUALIZAR EN LAS HOJAS DE SEGURIDAD DISPUESTAS EN EL ÁREA.</w:t>
                      </w:r>
                    </w:p>
                    <w:p w:rsidR="004E11CC" w:rsidRPr="004E11CC" w:rsidRDefault="00683DC5" w:rsidP="00D759C2">
                      <w:pPr>
                        <w:jc w:val="center"/>
                        <w:rPr>
                          <w:rFonts w:ascii="Franklin Gothic Book" w:hAnsi="Franklin Gothic Book"/>
                          <w:b/>
                          <w:color w:val="000000" w:themeColor="text1"/>
                          <w:sz w:val="24"/>
                          <w:szCs w:val="24"/>
                          <w:lang w:val="es-CO"/>
                        </w:rPr>
                      </w:pPr>
                      <w:r>
                        <w:rPr>
                          <w:rFonts w:ascii="Franklin Gothic Book" w:hAnsi="Franklin Gothic Book"/>
                          <w:b/>
                          <w:color w:val="000000" w:themeColor="text1"/>
                          <w:sz w:val="24"/>
                          <w:szCs w:val="24"/>
                          <w:lang w:val="es-CO"/>
                        </w:rPr>
                        <w:t>SE TIENE ACCESO A LA MA</w:t>
                      </w:r>
                      <w:r w:rsidR="004E11CC" w:rsidRPr="004E11CC">
                        <w:rPr>
                          <w:rFonts w:ascii="Franklin Gothic Book" w:hAnsi="Franklin Gothic Book"/>
                          <w:b/>
                          <w:color w:val="000000" w:themeColor="text1"/>
                          <w:sz w:val="24"/>
                          <w:szCs w:val="24"/>
                          <w:lang w:val="es-CO"/>
                        </w:rPr>
                        <w:t>TRIZ DE INCOMPATIBILIDAD, DONDE REPOSAN LAS HOJAS DE SEGURIDAD DEL ÁREA.</w:t>
                      </w:r>
                    </w:p>
                    <w:p w:rsidR="004E11CC" w:rsidRPr="0052785E" w:rsidRDefault="004E11CC" w:rsidP="00D759C2">
                      <w:pPr>
                        <w:jc w:val="center"/>
                        <w:rPr>
                          <w:rFonts w:ascii="Franklin Gothic Book" w:hAnsi="Franklin Gothic Book"/>
                          <w:color w:val="000000" w:themeColor="text1"/>
                          <w:sz w:val="24"/>
                          <w:szCs w:val="24"/>
                          <w:lang w:val="es-CO"/>
                        </w:rPr>
                      </w:pPr>
                    </w:p>
                  </w:txbxContent>
                </v:textbox>
                <w10:wrap anchorx="margin"/>
              </v:rect>
            </w:pict>
          </mc:Fallback>
        </mc:AlternateContent>
      </w:r>
      <w:r w:rsidR="004E11CC">
        <w:rPr>
          <w:noProof/>
        </w:rPr>
        <mc:AlternateContent>
          <mc:Choice Requires="wps">
            <w:drawing>
              <wp:anchor distT="0" distB="0" distL="114300" distR="114300" simplePos="0" relativeHeight="251675648" behindDoc="0" locked="0" layoutInCell="1" allowOverlap="1" wp14:anchorId="550F867D" wp14:editId="4FA73BD5">
                <wp:simplePos x="0" y="0"/>
                <wp:positionH relativeFrom="margin">
                  <wp:posOffset>-545745</wp:posOffset>
                </wp:positionH>
                <wp:positionV relativeFrom="paragraph">
                  <wp:posOffset>7091556</wp:posOffset>
                </wp:positionV>
                <wp:extent cx="6708775" cy="1151907"/>
                <wp:effectExtent l="19050" t="19050" r="15875" b="10160"/>
                <wp:wrapNone/>
                <wp:docPr id="14" name="Rectángulo 14"/>
                <wp:cNvGraphicFramePr/>
                <a:graphic xmlns:a="http://schemas.openxmlformats.org/drawingml/2006/main">
                  <a:graphicData uri="http://schemas.microsoft.com/office/word/2010/wordprocessingShape">
                    <wps:wsp>
                      <wps:cNvSpPr/>
                      <wps:spPr>
                        <a:xfrm>
                          <a:off x="0" y="0"/>
                          <a:ext cx="6708775" cy="1151907"/>
                        </a:xfrm>
                        <a:prstGeom prst="rect">
                          <a:avLst/>
                        </a:prstGeom>
                        <a:noFill/>
                        <a:ln w="28575">
                          <a:solidFill>
                            <a:srgbClr val="C00000"/>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rsidR="0052785E" w:rsidRPr="00F4294D" w:rsidRDefault="0052785E" w:rsidP="0052785E">
                            <w:pPr>
                              <w:jc w:val="center"/>
                              <w:rPr>
                                <w:rFonts w:ascii="Franklin Gothic Book" w:hAnsi="Franklin Gothic Book"/>
                                <w:color w:val="000000" w:themeColor="text1"/>
                                <w:sz w:val="24"/>
                                <w:szCs w:val="24"/>
                                <w:lang w:val="es-CO"/>
                              </w:rPr>
                            </w:pPr>
                            <w:r w:rsidRPr="00F4294D">
                              <w:rPr>
                                <w:rFonts w:ascii="Franklin Gothic Book" w:hAnsi="Franklin Gothic Book"/>
                                <w:color w:val="000000" w:themeColor="text1"/>
                                <w:sz w:val="24"/>
                                <w:szCs w:val="24"/>
                                <w:lang w:val="es-CO"/>
                              </w:rPr>
                              <w:t>RECUERDA:</w:t>
                            </w:r>
                          </w:p>
                          <w:p w:rsidR="0052785E" w:rsidRPr="00F4294D" w:rsidRDefault="0052785E" w:rsidP="0052785E">
                            <w:pPr>
                              <w:pStyle w:val="Prrafodelista"/>
                              <w:numPr>
                                <w:ilvl w:val="0"/>
                                <w:numId w:val="3"/>
                              </w:numPr>
                              <w:jc w:val="center"/>
                              <w:rPr>
                                <w:rFonts w:ascii="Franklin Gothic Book" w:hAnsi="Franklin Gothic Book"/>
                                <w:color w:val="000000" w:themeColor="text1"/>
                                <w:sz w:val="24"/>
                                <w:szCs w:val="24"/>
                                <w:lang w:val="es-CO"/>
                              </w:rPr>
                            </w:pPr>
                            <w:r w:rsidRPr="00F4294D">
                              <w:rPr>
                                <w:rFonts w:ascii="Franklin Gothic Book" w:hAnsi="Franklin Gothic Book"/>
                                <w:color w:val="000000" w:themeColor="text1"/>
                                <w:sz w:val="24"/>
                                <w:szCs w:val="24"/>
                                <w:lang w:val="es-CO"/>
                              </w:rPr>
                              <w:t xml:space="preserve">Ninguna sustancia puede </w:t>
                            </w:r>
                            <w:r w:rsidR="00F4294D" w:rsidRPr="00F4294D">
                              <w:rPr>
                                <w:rFonts w:ascii="Franklin Gothic Book" w:hAnsi="Franklin Gothic Book"/>
                                <w:color w:val="000000" w:themeColor="text1"/>
                                <w:sz w:val="24"/>
                                <w:szCs w:val="24"/>
                                <w:lang w:val="es-CO"/>
                              </w:rPr>
                              <w:t>mezclarse</w:t>
                            </w:r>
                            <w:r w:rsidRPr="00F4294D">
                              <w:rPr>
                                <w:rFonts w:ascii="Franklin Gothic Book" w:hAnsi="Franklin Gothic Book"/>
                                <w:color w:val="000000" w:themeColor="text1"/>
                                <w:sz w:val="24"/>
                                <w:szCs w:val="24"/>
                                <w:lang w:val="es-CO"/>
                              </w:rPr>
                              <w:t xml:space="preserve"> con otra, lo único permitido es diluirse en agua.</w:t>
                            </w:r>
                          </w:p>
                          <w:p w:rsidR="0052785E" w:rsidRDefault="0052785E" w:rsidP="0052785E">
                            <w:pPr>
                              <w:pStyle w:val="Prrafodelista"/>
                              <w:numPr>
                                <w:ilvl w:val="0"/>
                                <w:numId w:val="3"/>
                              </w:numPr>
                              <w:jc w:val="center"/>
                              <w:rPr>
                                <w:rFonts w:ascii="Franklin Gothic Book" w:hAnsi="Franklin Gothic Book"/>
                                <w:color w:val="000000" w:themeColor="text1"/>
                                <w:sz w:val="24"/>
                                <w:szCs w:val="24"/>
                                <w:lang w:val="es-CO"/>
                              </w:rPr>
                            </w:pPr>
                            <w:r w:rsidRPr="00F4294D">
                              <w:rPr>
                                <w:rFonts w:ascii="Franklin Gothic Book" w:hAnsi="Franklin Gothic Book"/>
                                <w:color w:val="000000" w:themeColor="text1"/>
                                <w:sz w:val="24"/>
                                <w:szCs w:val="24"/>
                                <w:lang w:val="es-CO"/>
                              </w:rPr>
                              <w:t xml:space="preserve">La omisión al uso de los elementos </w:t>
                            </w:r>
                            <w:r w:rsidR="00F4294D" w:rsidRPr="00F4294D">
                              <w:rPr>
                                <w:rFonts w:ascii="Franklin Gothic Book" w:hAnsi="Franklin Gothic Book"/>
                                <w:color w:val="000000" w:themeColor="text1"/>
                                <w:sz w:val="24"/>
                                <w:szCs w:val="24"/>
                                <w:lang w:val="es-CO"/>
                              </w:rPr>
                              <w:t>de protección personal, repercute en realizar intervención positiva al personal que omita la recomendación</w:t>
                            </w:r>
                            <w:r w:rsidR="004E11CC">
                              <w:rPr>
                                <w:rFonts w:ascii="Franklin Gothic Book" w:hAnsi="Franklin Gothic Book"/>
                                <w:color w:val="000000" w:themeColor="text1"/>
                                <w:sz w:val="24"/>
                                <w:szCs w:val="24"/>
                                <w:lang w:val="es-CO"/>
                              </w:rPr>
                              <w:t>.</w:t>
                            </w:r>
                          </w:p>
                          <w:p w:rsidR="004E11CC" w:rsidRPr="00F4294D" w:rsidRDefault="004E11CC" w:rsidP="0052785E">
                            <w:pPr>
                              <w:pStyle w:val="Prrafodelista"/>
                              <w:numPr>
                                <w:ilvl w:val="0"/>
                                <w:numId w:val="3"/>
                              </w:numPr>
                              <w:jc w:val="center"/>
                              <w:rPr>
                                <w:rFonts w:ascii="Franklin Gothic Book" w:hAnsi="Franklin Gothic Book"/>
                                <w:color w:val="000000" w:themeColor="text1"/>
                                <w:sz w:val="24"/>
                                <w:szCs w:val="24"/>
                                <w:lang w:val="es-CO"/>
                              </w:rPr>
                            </w:pPr>
                            <w:r>
                              <w:rPr>
                                <w:rFonts w:ascii="Franklin Gothic Book" w:hAnsi="Franklin Gothic Book"/>
                                <w:color w:val="000000" w:themeColor="text1"/>
                                <w:sz w:val="24"/>
                                <w:szCs w:val="24"/>
                                <w:lang w:val="es-CO"/>
                              </w:rPr>
                              <w:t>En caso de urgencia, recurrir a las hojas de seguridad.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50F867D" id="Rectángulo 14" o:spid="_x0000_s1037" style="position:absolute;margin-left:-42.95pt;margin-top:558.4pt;width:528.25pt;height:90.7pt;z-index:25167564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" filled="f" strokecolor="#c00000" strokeweight="2.25pt">
                <v:stroke dashstyle="3 1"/>
                <v:textbox>
                  <w:txbxContent>
                    <w:p w:rsidR="0052785E" w:rsidRPr="00F4294D" w:rsidRDefault="0052785E" w:rsidP="0052785E">
                      <w:pPr>
                        <w:jc w:val="center"/>
                        <w:rPr>
                          <w:rFonts w:ascii="Franklin Gothic Book" w:hAnsi="Franklin Gothic Book"/>
                          <w:color w:val="000000" w:themeColor="text1"/>
                          <w:sz w:val="24"/>
                          <w:szCs w:val="24"/>
                          <w:lang w:val="es-CO"/>
                        </w:rPr>
                      </w:pPr>
                      <w:r w:rsidRPr="00F4294D">
                        <w:rPr>
                          <w:rFonts w:ascii="Franklin Gothic Book" w:hAnsi="Franklin Gothic Book"/>
                          <w:color w:val="000000" w:themeColor="text1"/>
                          <w:sz w:val="24"/>
                          <w:szCs w:val="24"/>
                          <w:lang w:val="es-CO"/>
                        </w:rPr>
                        <w:t>RECUERDA:</w:t>
                      </w:r>
                    </w:p>
                    <w:p w:rsidR="0052785E" w:rsidRPr="00F4294D" w:rsidRDefault="0052785E" w:rsidP="0052785E">
                      <w:pPr>
                        <w:pStyle w:val="Prrafodelista"/>
                        <w:numPr>
                          <w:ilvl w:val="0"/>
                          <w:numId w:val="3"/>
                        </w:numPr>
                        <w:jc w:val="center"/>
                        <w:rPr>
                          <w:rFonts w:ascii="Franklin Gothic Book" w:hAnsi="Franklin Gothic Book"/>
                          <w:color w:val="000000" w:themeColor="text1"/>
                          <w:sz w:val="24"/>
                          <w:szCs w:val="24"/>
                          <w:lang w:val="es-CO"/>
                        </w:rPr>
                      </w:pPr>
                      <w:r w:rsidRPr="00F4294D">
                        <w:rPr>
                          <w:rFonts w:ascii="Franklin Gothic Book" w:hAnsi="Franklin Gothic Book"/>
                          <w:color w:val="000000" w:themeColor="text1"/>
                          <w:sz w:val="24"/>
                          <w:szCs w:val="24"/>
                          <w:lang w:val="es-CO"/>
                        </w:rPr>
                        <w:t xml:space="preserve">Ninguna sustancia puede </w:t>
                      </w:r>
                      <w:r w:rsidR="00F4294D" w:rsidRPr="00F4294D">
                        <w:rPr>
                          <w:rFonts w:ascii="Franklin Gothic Book" w:hAnsi="Franklin Gothic Book"/>
                          <w:color w:val="000000" w:themeColor="text1"/>
                          <w:sz w:val="24"/>
                          <w:szCs w:val="24"/>
                          <w:lang w:val="es-CO"/>
                        </w:rPr>
                        <w:t>mezclarse</w:t>
                      </w:r>
                      <w:r w:rsidRPr="00F4294D">
                        <w:rPr>
                          <w:rFonts w:ascii="Franklin Gothic Book" w:hAnsi="Franklin Gothic Book"/>
                          <w:color w:val="000000" w:themeColor="text1"/>
                          <w:sz w:val="24"/>
                          <w:szCs w:val="24"/>
                          <w:lang w:val="es-CO"/>
                        </w:rPr>
                        <w:t xml:space="preserve"> con otra, lo único permitido es diluirse en agua.</w:t>
                      </w:r>
                    </w:p>
                    <w:p w:rsidR="0052785E" w:rsidRDefault="0052785E" w:rsidP="0052785E">
                      <w:pPr>
                        <w:pStyle w:val="Prrafodelista"/>
                        <w:numPr>
                          <w:ilvl w:val="0"/>
                          <w:numId w:val="3"/>
                        </w:numPr>
                        <w:jc w:val="center"/>
                        <w:rPr>
                          <w:rFonts w:ascii="Franklin Gothic Book" w:hAnsi="Franklin Gothic Book"/>
                          <w:color w:val="000000" w:themeColor="text1"/>
                          <w:sz w:val="24"/>
                          <w:szCs w:val="24"/>
                          <w:lang w:val="es-CO"/>
                        </w:rPr>
                      </w:pPr>
                      <w:r w:rsidRPr="00F4294D">
                        <w:rPr>
                          <w:rFonts w:ascii="Franklin Gothic Book" w:hAnsi="Franklin Gothic Book"/>
                          <w:color w:val="000000" w:themeColor="text1"/>
                          <w:sz w:val="24"/>
                          <w:szCs w:val="24"/>
                          <w:lang w:val="es-CO"/>
                        </w:rPr>
                        <w:t xml:space="preserve">La omisión al uso de los elementos </w:t>
                      </w:r>
                      <w:r w:rsidR="00F4294D" w:rsidRPr="00F4294D">
                        <w:rPr>
                          <w:rFonts w:ascii="Franklin Gothic Book" w:hAnsi="Franklin Gothic Book"/>
                          <w:color w:val="000000" w:themeColor="text1"/>
                          <w:sz w:val="24"/>
                          <w:szCs w:val="24"/>
                          <w:lang w:val="es-CO"/>
                        </w:rPr>
                        <w:t>de protección personal, repercute en realizar intervención positiva al personal que omita la recomendación</w:t>
                      </w:r>
                      <w:r w:rsidR="004E11CC">
                        <w:rPr>
                          <w:rFonts w:ascii="Franklin Gothic Book" w:hAnsi="Franklin Gothic Book"/>
                          <w:color w:val="000000" w:themeColor="text1"/>
                          <w:sz w:val="24"/>
                          <w:szCs w:val="24"/>
                          <w:lang w:val="es-CO"/>
                        </w:rPr>
                        <w:t>.</w:t>
                      </w:r>
                    </w:p>
                    <w:p w:rsidR="004E11CC" w:rsidRPr="00F4294D" w:rsidRDefault="004E11CC" w:rsidP="0052785E">
                      <w:pPr>
                        <w:pStyle w:val="Prrafodelista"/>
                        <w:numPr>
                          <w:ilvl w:val="0"/>
                          <w:numId w:val="3"/>
                        </w:numPr>
                        <w:jc w:val="center"/>
                        <w:rPr>
                          <w:rFonts w:ascii="Franklin Gothic Book" w:hAnsi="Franklin Gothic Book"/>
                          <w:color w:val="000000" w:themeColor="text1"/>
                          <w:sz w:val="24"/>
                          <w:szCs w:val="24"/>
                          <w:lang w:val="es-CO"/>
                        </w:rPr>
                      </w:pPr>
                      <w:r>
                        <w:rPr>
                          <w:rFonts w:ascii="Franklin Gothic Book" w:hAnsi="Franklin Gothic Book"/>
                          <w:color w:val="000000" w:themeColor="text1"/>
                          <w:sz w:val="24"/>
                          <w:szCs w:val="24"/>
                          <w:lang w:val="es-CO"/>
                        </w:rPr>
                        <w:t>En caso de urgencia, recurrir a las hojas de seguridad.</w:t>
                      </w:r>
                    </w:p>
                  </w:txbxContent>
                </v:textbox>
                <w10:wrap anchorx="margin"/>
              </v:rect>
            </w:pict>
          </mc:Fallback>
        </mc:AlternateContent>
      </w:r>
    </w:p>
    <w:sectPr w:rsidR="005D3CE0">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785E" w:rsidRDefault="0052785E" w:rsidP="0052785E">
      <w:pPr>
        <w:spacing w:after="0" w:line="240" w:lineRule="auto"/>
      </w:pPr>
      <w:r>
        <w:separator/>
      </w:r>
    </w:p>
  </w:endnote>
  <w:endnote w:type="continuationSeparator" w:id="0">
    <w:p w:rsidR="0052785E" w:rsidRDefault="0052785E" w:rsidP="005278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85E" w:rsidRPr="0052785E" w:rsidRDefault="0052785E" w:rsidP="0052785E">
    <w:pPr>
      <w:pStyle w:val="Piedepgina"/>
      <w:jc w:val="right"/>
      <w:rPr>
        <w:b/>
        <w:lang w:val="es-CO"/>
      </w:rPr>
    </w:pPr>
    <w:r w:rsidRPr="0052785E">
      <w:rPr>
        <w:b/>
        <w:lang w:val="es-CO"/>
      </w:rPr>
      <w:t>DEPARTAMENTO DE GESTIÓN HUMANA</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785E" w:rsidRDefault="0052785E" w:rsidP="0052785E">
      <w:pPr>
        <w:spacing w:after="0" w:line="240" w:lineRule="auto"/>
      </w:pPr>
      <w:r>
        <w:separator/>
      </w:r>
    </w:p>
  </w:footnote>
  <w:footnote w:type="continuationSeparator" w:id="0">
    <w:p w:rsidR="0052785E" w:rsidRDefault="0052785E" w:rsidP="005278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85E" w:rsidRDefault="0052785E">
    <w:pPr>
      <w:pStyle w:val="Encabezado"/>
    </w:pPr>
    <w:r>
      <w:rPr>
        <w:noProof/>
      </w:rPr>
      <w:drawing>
        <wp:anchor distT="0" distB="0" distL="114300" distR="114300" simplePos="0" relativeHeight="251661312" behindDoc="0" locked="0" layoutInCell="1" allowOverlap="1" wp14:anchorId="46B2CE6E" wp14:editId="54A6347E">
          <wp:simplePos x="0" y="0"/>
          <wp:positionH relativeFrom="margin">
            <wp:posOffset>5249364</wp:posOffset>
          </wp:positionH>
          <wp:positionV relativeFrom="paragraph">
            <wp:posOffset>82607</wp:posOffset>
          </wp:positionV>
          <wp:extent cx="1209675" cy="495300"/>
          <wp:effectExtent l="0" t="0" r="9525" b="0"/>
          <wp:wrapSquare wrapText="bothSides"/>
          <wp:docPr id="12" name="Imagen 10">
            <a:extLst xmlns:a="http://schemas.openxmlformats.org/drawingml/2006/main">
              <a:ext uri="{FF2B5EF4-FFF2-40B4-BE49-F238E27FC236}">
                <a16:creationId xmlns:a16="http://schemas.microsoft.com/office/drawing/2014/main" id="{C936D583-BA80-4DC5-B0CA-38AF6F2FF2B2}"/>
              </a:ext>
            </a:extLst>
          </wp:docPr>
          <wp:cNvGraphicFramePr/>
          <a:graphic xmlns:a="http://schemas.openxmlformats.org/drawingml/2006/main">
            <a:graphicData uri="http://schemas.openxmlformats.org/drawingml/2006/picture">
              <pic:pic xmlns:pic="http://schemas.openxmlformats.org/drawingml/2006/picture">
                <pic:nvPicPr>
                  <pic:cNvPr id="11" name="Imagen 10">
                    <a:extLst>
                      <a:ext uri="{FF2B5EF4-FFF2-40B4-BE49-F238E27FC236}">
                        <a16:creationId xmlns:a16="http://schemas.microsoft.com/office/drawing/2014/main" id="{C936D583-BA80-4DC5-B0CA-38AF6F2FF2B2}"/>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9675" cy="4953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0BCA1107" wp14:editId="61FBF09D">
          <wp:simplePos x="0" y="0"/>
          <wp:positionH relativeFrom="margin">
            <wp:posOffset>-653143</wp:posOffset>
          </wp:positionH>
          <wp:positionV relativeFrom="paragraph">
            <wp:posOffset>-12395</wp:posOffset>
          </wp:positionV>
          <wp:extent cx="1076325" cy="485775"/>
          <wp:effectExtent l="0" t="0" r="9525" b="9525"/>
          <wp:wrapSquare wrapText="bothSides"/>
          <wp:docPr id="13" name="Picture 2" descr="D:\Usuario\Mis documentos\MAC_POLLO\logos\logo macpollo vert.png">
            <a:extLst xmlns:a="http://schemas.openxmlformats.org/drawingml/2006/main">
              <a:ext uri="{FF2B5EF4-FFF2-40B4-BE49-F238E27FC236}">
                <a16:creationId xmlns:a16="http://schemas.microsoft.com/office/drawing/2014/main" id="{7F1E6CC6-A49F-4ED6-857B-FF2FD3D4C301}"/>
              </a:ext>
            </a:extLst>
          </wp:docPr>
          <wp:cNvGraphicFramePr/>
          <a:graphic xmlns:a="http://schemas.openxmlformats.org/drawingml/2006/main">
            <a:graphicData uri="http://schemas.openxmlformats.org/drawingml/2006/picture">
              <pic:pic xmlns:pic="http://schemas.openxmlformats.org/drawingml/2006/picture">
                <pic:nvPicPr>
                  <pic:cNvPr id="15" name="Picture 2" descr="D:\Usuario\Mis documentos\MAC_POLLO\logos\logo macpollo vert.png">
                    <a:extLst>
                      <a:ext uri="{FF2B5EF4-FFF2-40B4-BE49-F238E27FC236}">
                        <a16:creationId xmlns:a16="http://schemas.microsoft.com/office/drawing/2014/main" id="{7F1E6CC6-A49F-4ED6-857B-FF2FD3D4C301}"/>
                      </a:ext>
                    </a:extLst>
                  </pic:cNvPr>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76325" cy="48577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D58B5"/>
    <w:multiLevelType w:val="hybridMultilevel"/>
    <w:tmpl w:val="A89E54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C5657D"/>
    <w:multiLevelType w:val="hybridMultilevel"/>
    <w:tmpl w:val="897493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3F0270"/>
    <w:multiLevelType w:val="hybridMultilevel"/>
    <w:tmpl w:val="7D6C09C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DC4"/>
    <w:rsid w:val="000029AD"/>
    <w:rsid w:val="00243628"/>
    <w:rsid w:val="002E3482"/>
    <w:rsid w:val="00336DC4"/>
    <w:rsid w:val="004E11CC"/>
    <w:rsid w:val="0052785E"/>
    <w:rsid w:val="005D3CE0"/>
    <w:rsid w:val="00683DC5"/>
    <w:rsid w:val="006E2FF6"/>
    <w:rsid w:val="007D1AAD"/>
    <w:rsid w:val="00B234A0"/>
    <w:rsid w:val="00C15434"/>
    <w:rsid w:val="00D759C2"/>
    <w:rsid w:val="00F4294D"/>
    <w:rsid w:val="00F455DD"/>
    <w:rsid w:val="00F810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4389F09"/>
  <w15:chartTrackingRefBased/>
  <w15:docId w15:val="{0F38E6C0-959A-46FD-8237-ABA7363F4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59C2"/>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36DC4"/>
    <w:pPr>
      <w:ind w:left="720"/>
      <w:contextualSpacing/>
    </w:pPr>
  </w:style>
  <w:style w:type="paragraph" w:styleId="Encabezado">
    <w:name w:val="header"/>
    <w:basedOn w:val="Normal"/>
    <w:link w:val="EncabezadoCar"/>
    <w:uiPriority w:val="99"/>
    <w:unhideWhenUsed/>
    <w:rsid w:val="0052785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2785E"/>
  </w:style>
  <w:style w:type="paragraph" w:styleId="Piedepgina">
    <w:name w:val="footer"/>
    <w:basedOn w:val="Normal"/>
    <w:link w:val="PiedepginaCar"/>
    <w:uiPriority w:val="99"/>
    <w:unhideWhenUsed/>
    <w:rsid w:val="0052785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278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40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Words>
  <Characters>16</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Alba Morales Rojas</dc:creator>
  <cp:keywords/>
  <dc:description/>
  <cp:lastModifiedBy>Alba Morales Rojas</cp:lastModifiedBy>
  <cp:revision>4</cp:revision>
  <dcterms:created xsi:type="dcterms:W3CDTF">2019-05-24T16:50:00Z</dcterms:created>
  <dcterms:modified xsi:type="dcterms:W3CDTF">2019-06-04T13:43:00Z</dcterms:modified>
</cp:coreProperties>
</file>